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04988" w14:textId="77777777" w:rsidR="003E03D6" w:rsidRPr="003E03D6" w:rsidRDefault="003E03D6" w:rsidP="003E03D6">
      <w:pPr>
        <w:spacing w:after="0" w:line="240" w:lineRule="auto"/>
        <w:rPr>
          <w:rFonts w:ascii="Arial" w:hAnsi="Arial" w:cs="Arial"/>
          <w:b/>
          <w:color w:val="7F7F7F" w:themeColor="text1" w:themeTint="80"/>
          <w:sz w:val="24"/>
          <w:szCs w:val="24"/>
        </w:rPr>
      </w:pPr>
      <w:bookmarkStart w:id="0" w:name="_GoBack"/>
      <w:bookmarkEnd w:id="0"/>
      <w:r w:rsidRPr="003E03D6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5D4B3" wp14:editId="7F3DB37C">
                <wp:simplePos x="0" y="0"/>
                <wp:positionH relativeFrom="column">
                  <wp:posOffset>3735705</wp:posOffset>
                </wp:positionH>
                <wp:positionV relativeFrom="paragraph">
                  <wp:posOffset>117475</wp:posOffset>
                </wp:positionV>
                <wp:extent cx="2129155" cy="821690"/>
                <wp:effectExtent l="0" t="0" r="23495" b="1651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82169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204F44" w14:textId="77777777" w:rsidR="003E03D6" w:rsidRPr="00E2343C" w:rsidRDefault="003E03D6" w:rsidP="003E03D6">
                            <w:pPr>
                              <w:pStyle w:val="ListParagraph"/>
                              <w:spacing w:before="60" w:after="0"/>
                              <w:ind w:left="0"/>
                              <w:rPr>
                                <w:rFonts w:eastAsiaTheme="minorEastAsia"/>
                                <w:b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343C">
                              <w:rPr>
                                <w:rFonts w:eastAsiaTheme="minorEastAsia"/>
                                <w:b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Materials</w:t>
                            </w:r>
                          </w:p>
                          <w:p w14:paraId="058DA305" w14:textId="77777777" w:rsidR="003E03D6" w:rsidRPr="00CF46B7" w:rsidRDefault="003E03D6" w:rsidP="003E03D6">
                            <w:pPr>
                              <w:pStyle w:val="ListParagraph"/>
                              <w:spacing w:before="60" w:after="0" w:line="240" w:lineRule="auto"/>
                              <w:ind w:left="0"/>
                              <w:rPr>
                                <w:rFonts w:eastAsiaTheme="minorEastAsia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Printed graph with no labels</w:t>
                            </w:r>
                          </w:p>
                          <w:p w14:paraId="25B3BCF4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B6490B6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C109F89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4C529B5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ADDBD8D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7BD97EC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F7A206F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B3B2B27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7F32F10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76165FB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E9240F9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BD374C9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A34252D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D83073E" w14:textId="77777777" w:rsidR="003E03D6" w:rsidRPr="000E6479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5D4B3" id="Rounded Rectangle 21" o:spid="_x0000_s1026" style="position:absolute;margin-left:294.15pt;margin-top:9.25pt;width:167.6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" fillcolor="#d9d9d9" strokecolor="#7f7f7f" strokeweight="1pt">
                <v:textbox>
                  <w:txbxContent>
                    <w:p w14:paraId="2F204F44" w14:textId="77777777" w:rsidR="003E03D6" w:rsidRPr="00E2343C" w:rsidRDefault="003E03D6" w:rsidP="003E03D6">
                      <w:pPr>
                        <w:pStyle w:val="ListParagraph"/>
                        <w:spacing w:before="60" w:after="0"/>
                        <w:ind w:left="0"/>
                        <w:rPr>
                          <w:rFonts w:eastAsiaTheme="minorEastAsia"/>
                          <w:b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E2343C">
                        <w:rPr>
                          <w:rFonts w:eastAsiaTheme="minorEastAsia"/>
                          <w:b/>
                          <w:kern w:val="24"/>
                          <w:sz w:val="28"/>
                          <w:szCs w:val="28"/>
                          <w:lang w:val="en-US"/>
                        </w:rPr>
                        <w:t>Materials</w:t>
                      </w:r>
                    </w:p>
                    <w:p w14:paraId="058DA305" w14:textId="77777777" w:rsidR="003E03D6" w:rsidRPr="00CF46B7" w:rsidRDefault="003E03D6" w:rsidP="003E03D6">
                      <w:pPr>
                        <w:pStyle w:val="ListParagraph"/>
                        <w:spacing w:before="60" w:after="0" w:line="240" w:lineRule="auto"/>
                        <w:ind w:left="0"/>
                        <w:rPr>
                          <w:rFonts w:eastAsiaTheme="minorEastAsia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Theme="minorEastAsia"/>
                          <w:kern w:val="24"/>
                          <w:sz w:val="24"/>
                          <w:szCs w:val="24"/>
                          <w:lang w:val="en-US"/>
                        </w:rPr>
                        <w:t>Printed graph with no labels</w:t>
                      </w:r>
                    </w:p>
                    <w:p w14:paraId="25B3BCF4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B6490B6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C109F89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4C529B5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ADDBD8D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7BD97EC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F7A206F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B3B2B27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7F32F10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76165FB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E9240F9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BD374C9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A34252D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D83073E" w14:textId="77777777" w:rsidR="003E03D6" w:rsidRPr="000E6479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E03D6">
        <w:rPr>
          <w:rFonts w:ascii="Arial" w:hAnsi="Arial" w:cs="Arial"/>
          <w:b/>
          <w:color w:val="7F7F7F" w:themeColor="text1" w:themeTint="80"/>
          <w:sz w:val="24"/>
          <w:szCs w:val="24"/>
        </w:rPr>
        <w:t>Statistics and Probability</w:t>
      </w:r>
    </w:p>
    <w:p w14:paraId="46B98B79" w14:textId="77777777" w:rsidR="003E03D6" w:rsidRPr="003E03D6" w:rsidRDefault="003E03D6" w:rsidP="003E03D6">
      <w:pPr>
        <w:spacing w:after="0" w:line="240" w:lineRule="auto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3E03D6">
        <w:rPr>
          <w:rFonts w:ascii="Arial" w:hAnsi="Arial" w:cs="Arial"/>
          <w:b/>
          <w:color w:val="7F7F7F" w:themeColor="text1" w:themeTint="80"/>
          <w:sz w:val="24"/>
          <w:szCs w:val="24"/>
        </w:rPr>
        <w:t>Data representation and interpretation</w:t>
      </w:r>
    </w:p>
    <w:p w14:paraId="57287267" w14:textId="77777777" w:rsidR="003E03D6" w:rsidRPr="003E03D6" w:rsidRDefault="003E03D6" w:rsidP="003E03D6">
      <w:pPr>
        <w:spacing w:after="0" w:line="240" w:lineRule="auto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3E03D6">
        <w:rPr>
          <w:rFonts w:ascii="Arial" w:hAnsi="Arial" w:cs="Arial"/>
          <w:b/>
          <w:color w:val="7F7F7F" w:themeColor="text1" w:themeTint="80"/>
          <w:sz w:val="24"/>
          <w:szCs w:val="24"/>
        </w:rPr>
        <w:t>Years 3-7</w:t>
      </w:r>
    </w:p>
    <w:p w14:paraId="45B9C444" w14:textId="77777777" w:rsidR="003E03D6" w:rsidRPr="003E03D6" w:rsidRDefault="003E03D6" w:rsidP="003E03D6">
      <w:pPr>
        <w:spacing w:after="0" w:line="240" w:lineRule="auto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14:paraId="02AB3F4C" w14:textId="77777777" w:rsidR="003E03D6" w:rsidRPr="003E03D6" w:rsidRDefault="003E03D6" w:rsidP="003E03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3D6">
        <w:rPr>
          <w:rFonts w:ascii="Arial" w:hAnsi="Arial" w:cs="Arial"/>
          <w:b/>
          <w:sz w:val="24"/>
          <w:szCs w:val="24"/>
        </w:rPr>
        <w:t xml:space="preserve">Task: Graphs tell stories </w:t>
      </w:r>
    </w:p>
    <w:p w14:paraId="7EA7EADF" w14:textId="77777777" w:rsidR="003E03D6" w:rsidRPr="003E03D6" w:rsidRDefault="003E03D6" w:rsidP="003E03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EA69EC" w14:textId="0B4F639C" w:rsidR="003E03D6" w:rsidRPr="003E03D6" w:rsidRDefault="003E03D6" w:rsidP="003E03D6">
      <w:pPr>
        <w:widowControl w:val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3E03D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What could this graph be about?  What could you add to it to </w:t>
      </w:r>
      <w:r w:rsidR="00B06714" w:rsidRPr="003E03D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convey meaning</w:t>
      </w:r>
      <w:r w:rsidRPr="003E03D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?</w:t>
      </w:r>
    </w:p>
    <w:p w14:paraId="5DEE4558" w14:textId="77777777" w:rsidR="003E03D6" w:rsidRPr="003E03D6" w:rsidRDefault="003E03D6" w:rsidP="003E03D6">
      <w:pPr>
        <w:pStyle w:val="ListParagraph"/>
        <w:spacing w:after="0" w:line="240" w:lineRule="auto"/>
        <w:ind w:left="360"/>
        <w:rPr>
          <w:rFonts w:ascii="Arial" w:hAnsi="Arial" w:cs="Arial"/>
          <w:color w:val="404040" w:themeColor="text1" w:themeTint="BF"/>
          <w:sz w:val="24"/>
          <w:szCs w:val="24"/>
        </w:rPr>
      </w:pPr>
      <w:r w:rsidRPr="003E03D6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7D1BA1CA" wp14:editId="281ACB6E">
            <wp:extent cx="3778250" cy="2298700"/>
            <wp:effectExtent l="0" t="0" r="12700" b="635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3E03D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18E72D2B" w14:textId="77777777" w:rsidR="003E03D6" w:rsidRPr="003E03D6" w:rsidRDefault="003E03D6" w:rsidP="003E03D6">
      <w:pPr>
        <w:pStyle w:val="ListParagraph"/>
        <w:spacing w:after="0" w:line="240" w:lineRule="auto"/>
        <w:ind w:left="36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7BC892F" w14:textId="77777777" w:rsidR="003E03D6" w:rsidRPr="003E03D6" w:rsidRDefault="003E03D6" w:rsidP="003E03D6">
      <w:pPr>
        <w:pStyle w:val="ListParagraph"/>
        <w:spacing w:after="0" w:line="240" w:lineRule="auto"/>
        <w:ind w:left="36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6E7C39E" w14:textId="77777777" w:rsidR="003E03D6" w:rsidRPr="003E03D6" w:rsidRDefault="003E03D6" w:rsidP="003E03D6">
      <w:pPr>
        <w:pStyle w:val="ListParagraph"/>
        <w:spacing w:after="0" w:line="240" w:lineRule="auto"/>
        <w:ind w:left="360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W w:w="47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83"/>
        <w:gridCol w:w="476"/>
        <w:gridCol w:w="476"/>
        <w:gridCol w:w="476"/>
        <w:gridCol w:w="476"/>
        <w:gridCol w:w="476"/>
      </w:tblGrid>
      <w:tr w:rsidR="003E03D6" w:rsidRPr="003E03D6" w14:paraId="1D198E1A" w14:textId="77777777" w:rsidTr="00C61E21">
        <w:trPr>
          <w:trHeight w:val="21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83B78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E57D6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CA681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C5CC9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7F04E28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324C7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6D4BD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C2675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C4180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9B407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FAF6FB" wp14:editId="04E1C19F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271145</wp:posOffset>
                      </wp:positionV>
                      <wp:extent cx="2825750" cy="4826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BD61E" w14:textId="77777777" w:rsidR="003E03D6" w:rsidRPr="00F14D3D" w:rsidRDefault="003E03D6" w:rsidP="003E03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F14D3D">
                                    <w:rPr>
                                      <w:color w:val="404040" w:themeColor="text1" w:themeTint="BF"/>
                                    </w:rPr>
                                    <w:t>(Use this stem and leaf plot for Year 7)</w:t>
                                  </w:r>
                                </w:p>
                                <w:p w14:paraId="6FB20FEB" w14:textId="77777777" w:rsidR="003E03D6" w:rsidRDefault="003E03D6" w:rsidP="003E03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AF6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23.35pt;margin-top:21.35pt;width:222.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" filled="f" stroked="f">
                      <v:textbox>
                        <w:txbxContent>
                          <w:p w14:paraId="3FDBD61E" w14:textId="77777777" w:rsidR="003E03D6" w:rsidRPr="00F14D3D" w:rsidRDefault="003E03D6" w:rsidP="003E03D6">
                            <w:p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F14D3D">
                              <w:rPr>
                                <w:color w:val="404040" w:themeColor="text1" w:themeTint="BF"/>
                              </w:rPr>
                              <w:t>(Use this stem and leaf plot for Year 7)</w:t>
                            </w:r>
                          </w:p>
                          <w:p w14:paraId="6FB20FEB" w14:textId="77777777" w:rsidR="003E03D6" w:rsidRDefault="003E03D6" w:rsidP="003E03D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1E21" w:rsidRPr="003E03D6" w14:paraId="229923F3" w14:textId="77777777" w:rsidTr="00C61E21">
        <w:trPr>
          <w:trHeight w:val="215"/>
        </w:trPr>
        <w:tc>
          <w:tcPr>
            <w:tcW w:w="4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B57EF" w14:textId="010090F4" w:rsidR="00C61E21" w:rsidRPr="003E03D6" w:rsidRDefault="00C61E21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3E03D6" w:rsidRPr="003E03D6" w14:paraId="6E80A4F5" w14:textId="77777777" w:rsidTr="00C61E21">
        <w:trPr>
          <w:trHeight w:val="21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4E473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CF6B2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0BD77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15DE9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3FCB220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A407A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873C4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E122D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C185E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FCE0D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3E03D6" w:rsidRPr="003E03D6" w14:paraId="49EC68E0" w14:textId="77777777" w:rsidTr="00C61E21">
        <w:trPr>
          <w:trHeight w:val="21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53BD8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5BC96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0AEA5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8B5FF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31AF178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E6FC4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2B6F9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26990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8A3F0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5F3F2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3E03D6" w:rsidRPr="003E03D6" w14:paraId="5B9FF5B2" w14:textId="77777777" w:rsidTr="00C61E21">
        <w:trPr>
          <w:trHeight w:val="21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02AAD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1E566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A3686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A7C90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1595788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FF798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A2702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758B0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20D10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BF056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3E03D6" w:rsidRPr="003E03D6" w14:paraId="01ADFE0E" w14:textId="77777777" w:rsidTr="00C61E21">
        <w:trPr>
          <w:trHeight w:val="21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1A16E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AC4CA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C4C53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90F46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1BBEBD7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350CD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F9D11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971C9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F1957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BF90C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3E03D6" w:rsidRPr="003E03D6" w14:paraId="0EF4A0AC" w14:textId="77777777" w:rsidTr="00C61E21">
        <w:trPr>
          <w:trHeight w:val="21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81783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AA773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6D3B7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4E215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47207DC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460A9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CEFCA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7DB4C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4ADF4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23E15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3E03D6" w:rsidRPr="003E03D6" w14:paraId="206645E1" w14:textId="77777777" w:rsidTr="00C61E21">
        <w:trPr>
          <w:trHeight w:val="21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48F78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0D625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42454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29104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D9232E0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68ED8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2DBA5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1275A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F7C70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5BF3B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3E03D6" w:rsidRPr="003E03D6" w14:paraId="05DA884A" w14:textId="77777777" w:rsidTr="00C61E21">
        <w:trPr>
          <w:trHeight w:val="21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37D91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4D953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22117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C4454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F65FD3F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10C3E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F5C65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87F89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17387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9C3D5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3E03D6" w:rsidRPr="003E03D6" w14:paraId="5F3FE86B" w14:textId="77777777" w:rsidTr="00C61E21">
        <w:trPr>
          <w:trHeight w:val="21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B446B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C85ED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AB2C2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89843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F462FBB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220A1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A9887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A5D4A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9CF73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85A60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8</w:t>
            </w:r>
          </w:p>
        </w:tc>
      </w:tr>
      <w:tr w:rsidR="003E03D6" w:rsidRPr="003E03D6" w14:paraId="76B28163" w14:textId="77777777" w:rsidTr="00C61E21">
        <w:trPr>
          <w:trHeight w:val="8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43F04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256BE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68C24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B281B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4AE6447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9FB24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47DF3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0C65D" w14:textId="77777777" w:rsidR="003E03D6" w:rsidRPr="003E03D6" w:rsidRDefault="003E03D6" w:rsidP="00C6277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E03D6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6DDFC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F04A8" w14:textId="77777777" w:rsidR="003E03D6" w:rsidRPr="003E03D6" w:rsidRDefault="003E03D6" w:rsidP="00C6277E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391AA36F" w14:textId="77777777" w:rsidR="003E03D6" w:rsidRPr="003E03D6" w:rsidRDefault="003E03D6" w:rsidP="003E03D6">
      <w:pPr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4DFCA587" w14:textId="77777777" w:rsidR="003E03D6" w:rsidRPr="003E03D6" w:rsidRDefault="003E03D6" w:rsidP="003E03D6">
      <w:pPr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E03D6">
        <w:rPr>
          <w:rFonts w:ascii="Arial" w:hAnsi="Arial" w:cs="Arial"/>
          <w:b/>
          <w:noProof/>
          <w:sz w:val="24"/>
          <w:szCs w:val="24"/>
          <w:lang w:eastAsia="en-AU"/>
        </w:rPr>
        <w:lastRenderedPageBreak/>
        <mc:AlternateContent>
          <mc:Choice Requires="wps">
            <w:drawing>
              <wp:inline distT="0" distB="0" distL="0" distR="0" wp14:anchorId="63CD9A58" wp14:editId="61A71AE7">
                <wp:extent cx="5836920" cy="4203700"/>
                <wp:effectExtent l="0" t="0" r="11430" b="25400"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2037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728698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343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Questions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343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and prompts</w:t>
                            </w:r>
                          </w:p>
                          <w:p w14:paraId="2BA23CB4" w14:textId="77777777" w:rsidR="003E03D6" w:rsidRDefault="003E03D6" w:rsidP="003E03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46184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</w:rPr>
                              <w:t>What do you think the graph is about?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</w:rPr>
                              <w:t xml:space="preserve"> What story could it be telling?</w:t>
                            </w:r>
                          </w:p>
                          <w:p w14:paraId="09FF83CF" w14:textId="77777777" w:rsidR="003E03D6" w:rsidRPr="00B46184" w:rsidRDefault="003E03D6" w:rsidP="003E03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</w:rPr>
                              <w:t>What heading would tell what the graph is about?</w:t>
                            </w:r>
                          </w:p>
                          <w:p w14:paraId="2A705B71" w14:textId="77777777" w:rsidR="003E03D6" w:rsidRDefault="003E03D6" w:rsidP="003E03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14D3D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</w:rPr>
                              <w:t xml:space="preserve">What numbers could you use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</w:rPr>
                              <w:t>to say how many (to quantify?)</w:t>
                            </w:r>
                          </w:p>
                          <w:p w14:paraId="3370BD37" w14:textId="77777777" w:rsidR="003E03D6" w:rsidRPr="00F14D3D" w:rsidRDefault="003E03D6" w:rsidP="003E03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</w:rPr>
                              <w:t>What do the numbers represent?</w:t>
                            </w:r>
                          </w:p>
                          <w:p w14:paraId="0717C58B" w14:textId="77777777" w:rsidR="003E03D6" w:rsidRDefault="003E03D6" w:rsidP="003E03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46184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</w:rPr>
                              <w:t xml:space="preserve">What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</w:rPr>
                              <w:t xml:space="preserve">could the two axes </w:t>
                            </w:r>
                            <w:r w:rsidRPr="00B46184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</w:rPr>
                              <w:t>represent?</w:t>
                            </w:r>
                          </w:p>
                          <w:p w14:paraId="360221D0" w14:textId="77777777" w:rsidR="003E03D6" w:rsidRPr="00F14D3D" w:rsidRDefault="003E03D6" w:rsidP="003E03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</w:rPr>
                              <w:t>Do you need to label/name the axis</w:t>
                            </w:r>
                            <w:r w:rsidRPr="00F14D3D"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</w:rPr>
                              <w:t>? How would you describe them?</w:t>
                            </w:r>
                          </w:p>
                          <w:p w14:paraId="0AD80ADF" w14:textId="77777777" w:rsidR="003E03D6" w:rsidRDefault="003E03D6" w:rsidP="003E03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6"/>
                                <w:szCs w:val="26"/>
                              </w:rPr>
                              <w:t>What question might have been asked that lead to this graph being drawn?</w:t>
                            </w:r>
                          </w:p>
                          <w:p w14:paraId="1D25CC7A" w14:textId="77777777" w:rsidR="003E03D6" w:rsidRPr="00B46184" w:rsidRDefault="003E03D6" w:rsidP="003E03D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6"/>
                                <w:szCs w:val="26"/>
                              </w:rPr>
                              <w:t xml:space="preserve">What is the range of the data? </w:t>
                            </w:r>
                          </w:p>
                          <w:p w14:paraId="4E223864" w14:textId="77777777" w:rsidR="003E03D6" w:rsidRPr="00B46184" w:rsidRDefault="003E03D6" w:rsidP="003E03D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6"/>
                                <w:szCs w:val="26"/>
                              </w:rPr>
                              <w:t xml:space="preserve">If the student has used a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  <w:sz w:val="26"/>
                                <w:szCs w:val="26"/>
                              </w:rPr>
                              <w:t>scale</w:t>
                            </w:r>
                            <w:proofErr w:type="gramEnd"/>
                            <w:r>
                              <w:rPr>
                                <w:rFonts w:ascii="Calibri" w:hAnsi="Calibri" w:cs="Arial"/>
                                <w:sz w:val="26"/>
                                <w:szCs w:val="26"/>
                              </w:rPr>
                              <w:t xml:space="preserve"> ask them to explain it</w:t>
                            </w:r>
                          </w:p>
                          <w:p w14:paraId="11DA2687" w14:textId="77777777" w:rsidR="003E03D6" w:rsidRPr="00B46184" w:rsidRDefault="003E03D6" w:rsidP="003E03D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Arial Unicode MS" w:hAnsi="Calibri" w:cs="Arial Unicode MS"/>
                                <w:sz w:val="26"/>
                                <w:szCs w:val="26"/>
                              </w:rPr>
                            </w:pPr>
                            <w:r w:rsidRPr="00B46184">
                              <w:rPr>
                                <w:rFonts w:ascii="Calibri" w:eastAsia="Arial Unicode MS" w:hAnsi="Calibri" w:cs="Arial Unicode MS"/>
                                <w:sz w:val="26"/>
                                <w:szCs w:val="26"/>
                              </w:rPr>
                              <w:t>Represent the data in another way</w:t>
                            </w:r>
                          </w:p>
                          <w:p w14:paraId="7904C67B" w14:textId="77777777" w:rsidR="003E03D6" w:rsidRPr="000D1BF5" w:rsidRDefault="003E03D6" w:rsidP="003E03D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1BF5">
                              <w:rPr>
                                <w:rFonts w:ascii="Calibri" w:eastAsia="Arial Unicode MS" w:hAnsi="Calibri" w:cs="Arial Unicode MS"/>
                                <w:sz w:val="26"/>
                                <w:szCs w:val="26"/>
                              </w:rPr>
                              <w:t>What else could the data show?</w:t>
                            </w:r>
                          </w:p>
                          <w:p w14:paraId="473F5ACA" w14:textId="77777777" w:rsidR="003E03D6" w:rsidRPr="00DD7D57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48AC5D5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AD45D09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0020840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9033AE4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BF72D26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48BD6DC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3BE7769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CF7C78B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8AEF583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B0D9082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26DB6F9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6114FF1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1349018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8889D64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C0AF9C5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C1CC3D9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6922809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016B0B3" w14:textId="77777777" w:rsidR="003E03D6" w:rsidRPr="000E6479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CD9A58" id="Rounded Rectangle 23" o:spid="_x0000_s1028" style="width:459.6pt;height:3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" fillcolor="#d9d9d9" strokecolor="#7f7f7f" strokeweight="1pt">
                <v:textbox>
                  <w:txbxContent>
                    <w:p w14:paraId="13728698" w14:textId="77777777" w:rsidR="003E03D6" w:rsidRDefault="003E03D6" w:rsidP="003E03D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2343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Questions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E2343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and prompts</w:t>
                      </w:r>
                    </w:p>
                    <w:p w14:paraId="2BA23CB4" w14:textId="77777777" w:rsidR="003E03D6" w:rsidRDefault="003E03D6" w:rsidP="003E03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</w:rPr>
                      </w:pPr>
                      <w:r w:rsidRPr="00B46184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</w:rPr>
                        <w:t>What do you think the graph is about?</w:t>
                      </w: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</w:rPr>
                        <w:t xml:space="preserve"> What story could it be telling?</w:t>
                      </w:r>
                    </w:p>
                    <w:p w14:paraId="09FF83CF" w14:textId="77777777" w:rsidR="003E03D6" w:rsidRPr="00B46184" w:rsidRDefault="003E03D6" w:rsidP="003E03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</w:rPr>
                        <w:t>What heading would tell what the graph is about?</w:t>
                      </w:r>
                    </w:p>
                    <w:p w14:paraId="2A705B71" w14:textId="77777777" w:rsidR="003E03D6" w:rsidRDefault="003E03D6" w:rsidP="003E03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</w:rPr>
                      </w:pPr>
                      <w:r w:rsidRPr="00F14D3D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</w:rPr>
                        <w:t xml:space="preserve">What numbers could you use </w:t>
                      </w: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</w:rPr>
                        <w:t>to say how many (to quantify?)</w:t>
                      </w:r>
                    </w:p>
                    <w:p w14:paraId="3370BD37" w14:textId="77777777" w:rsidR="003E03D6" w:rsidRPr="00F14D3D" w:rsidRDefault="003E03D6" w:rsidP="003E03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</w:rPr>
                        <w:t>What do the numbers represent?</w:t>
                      </w:r>
                    </w:p>
                    <w:p w14:paraId="0717C58B" w14:textId="77777777" w:rsidR="003E03D6" w:rsidRDefault="003E03D6" w:rsidP="003E03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</w:rPr>
                      </w:pPr>
                      <w:r w:rsidRPr="00B46184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</w:rPr>
                        <w:t xml:space="preserve">What </w:t>
                      </w: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</w:rPr>
                        <w:t xml:space="preserve">could the two axes </w:t>
                      </w:r>
                      <w:r w:rsidRPr="00B46184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</w:rPr>
                        <w:t>represent?</w:t>
                      </w:r>
                    </w:p>
                    <w:p w14:paraId="360221D0" w14:textId="77777777" w:rsidR="003E03D6" w:rsidRPr="00F14D3D" w:rsidRDefault="003E03D6" w:rsidP="003E03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</w:rPr>
                        <w:t>Do you need to label/name the axis</w:t>
                      </w:r>
                      <w:r w:rsidRPr="00F14D3D"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</w:rPr>
                        <w:t>? How would you describe them?</w:t>
                      </w:r>
                    </w:p>
                    <w:p w14:paraId="0AD80ADF" w14:textId="77777777" w:rsidR="003E03D6" w:rsidRDefault="003E03D6" w:rsidP="003E03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6"/>
                          <w:szCs w:val="26"/>
                        </w:rPr>
                        <w:t>What question might have been asked that lead to this graph being drawn?</w:t>
                      </w:r>
                    </w:p>
                    <w:p w14:paraId="1D25CC7A" w14:textId="77777777" w:rsidR="003E03D6" w:rsidRPr="00B46184" w:rsidRDefault="003E03D6" w:rsidP="003E03D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alibri" w:hAnsi="Calibri" w:cs="Arial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Arial"/>
                          <w:sz w:val="26"/>
                          <w:szCs w:val="26"/>
                        </w:rPr>
                        <w:t xml:space="preserve">What is the range of the data? </w:t>
                      </w:r>
                    </w:p>
                    <w:p w14:paraId="4E223864" w14:textId="77777777" w:rsidR="003E03D6" w:rsidRPr="00B46184" w:rsidRDefault="003E03D6" w:rsidP="003E03D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alibri" w:hAnsi="Calibri" w:cs="Arial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Arial"/>
                          <w:sz w:val="26"/>
                          <w:szCs w:val="26"/>
                        </w:rPr>
                        <w:t xml:space="preserve">If the student has used a </w:t>
                      </w:r>
                      <w:proofErr w:type="gramStart"/>
                      <w:r>
                        <w:rPr>
                          <w:rFonts w:ascii="Calibri" w:hAnsi="Calibri" w:cs="Arial"/>
                          <w:sz w:val="26"/>
                          <w:szCs w:val="26"/>
                        </w:rPr>
                        <w:t>scale</w:t>
                      </w:r>
                      <w:proofErr w:type="gramEnd"/>
                      <w:r>
                        <w:rPr>
                          <w:rFonts w:ascii="Calibri" w:hAnsi="Calibri" w:cs="Arial"/>
                          <w:sz w:val="26"/>
                          <w:szCs w:val="26"/>
                        </w:rPr>
                        <w:t xml:space="preserve"> ask them to explain it</w:t>
                      </w:r>
                    </w:p>
                    <w:p w14:paraId="11DA2687" w14:textId="77777777" w:rsidR="003E03D6" w:rsidRPr="00B46184" w:rsidRDefault="003E03D6" w:rsidP="003E03D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alibri" w:eastAsia="Arial Unicode MS" w:hAnsi="Calibri" w:cs="Arial Unicode MS"/>
                          <w:sz w:val="26"/>
                          <w:szCs w:val="26"/>
                        </w:rPr>
                      </w:pPr>
                      <w:r w:rsidRPr="00B46184">
                        <w:rPr>
                          <w:rFonts w:ascii="Calibri" w:eastAsia="Arial Unicode MS" w:hAnsi="Calibri" w:cs="Arial Unicode MS"/>
                          <w:sz w:val="26"/>
                          <w:szCs w:val="26"/>
                        </w:rPr>
                        <w:t>Represent the data in another way</w:t>
                      </w:r>
                    </w:p>
                    <w:p w14:paraId="7904C67B" w14:textId="77777777" w:rsidR="003E03D6" w:rsidRPr="000D1BF5" w:rsidRDefault="003E03D6" w:rsidP="003E03D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D1BF5">
                        <w:rPr>
                          <w:rFonts w:ascii="Calibri" w:eastAsia="Arial Unicode MS" w:hAnsi="Calibri" w:cs="Arial Unicode MS"/>
                          <w:sz w:val="26"/>
                          <w:szCs w:val="26"/>
                        </w:rPr>
                        <w:t>What else could the data show?</w:t>
                      </w:r>
                    </w:p>
                    <w:p w14:paraId="473F5ACA" w14:textId="77777777" w:rsidR="003E03D6" w:rsidRPr="00DD7D57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48AC5D5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AD45D09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0020840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9033AE4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BF72D26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48BD6DC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3BE7769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CF7C78B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8AEF583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B0D9082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26DB6F9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6114FF1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1349018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8889D64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C0AF9C5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C1CC3D9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6922809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016B0B3" w14:textId="77777777" w:rsidR="003E03D6" w:rsidRPr="000E6479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18564D3" w14:textId="77777777" w:rsidR="003E03D6" w:rsidRPr="003E03D6" w:rsidRDefault="003E03D6" w:rsidP="003E03D6">
      <w:pPr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7579A30E" w14:textId="77777777" w:rsidR="003E03D6" w:rsidRPr="003E03D6" w:rsidRDefault="003E03D6" w:rsidP="003E03D6">
      <w:pPr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5671449E" w14:textId="77777777" w:rsidR="003E03D6" w:rsidRPr="003E03D6" w:rsidRDefault="003E03D6" w:rsidP="003E03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3D6">
        <w:rPr>
          <w:rFonts w:ascii="Arial" w:hAnsi="Arial" w:cs="Arial"/>
          <w:b/>
          <w:sz w:val="24"/>
          <w:szCs w:val="24"/>
        </w:rPr>
        <w:t>Mathematical ideas</w:t>
      </w:r>
    </w:p>
    <w:p w14:paraId="5262394A" w14:textId="77777777" w:rsidR="003E03D6" w:rsidRPr="003E03D6" w:rsidRDefault="003E03D6" w:rsidP="003E03D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E03D6">
        <w:rPr>
          <w:rFonts w:ascii="Arial" w:hAnsi="Arial" w:cs="Arial"/>
          <w:b/>
          <w:sz w:val="24"/>
          <w:szCs w:val="24"/>
        </w:rPr>
        <w:t>S</w:t>
      </w:r>
      <w:r w:rsidRPr="003E03D6">
        <w:rPr>
          <w:rFonts w:ascii="Arial" w:hAnsi="Arial" w:cs="Arial"/>
          <w:b/>
          <w:bCs/>
          <w:sz w:val="24"/>
          <w:szCs w:val="24"/>
        </w:rPr>
        <w:t>tatistics</w:t>
      </w:r>
      <w:r w:rsidRPr="003E03D6">
        <w:rPr>
          <w:rFonts w:ascii="Arial" w:hAnsi="Arial" w:cs="Arial"/>
          <w:sz w:val="24"/>
          <w:szCs w:val="24"/>
        </w:rPr>
        <w:t xml:space="preserve"> involves using data in the form of numbers and graphs to describe our world.</w:t>
      </w:r>
    </w:p>
    <w:p w14:paraId="1D3CA832" w14:textId="77777777" w:rsidR="003E03D6" w:rsidRPr="003E03D6" w:rsidRDefault="003E03D6" w:rsidP="003E03D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E03D6">
        <w:rPr>
          <w:rFonts w:ascii="Arial" w:hAnsi="Arial" w:cs="Arial"/>
          <w:b/>
          <w:bCs/>
          <w:sz w:val="24"/>
          <w:szCs w:val="24"/>
        </w:rPr>
        <w:t xml:space="preserve">Data </w:t>
      </w:r>
      <w:r w:rsidRPr="003E03D6">
        <w:rPr>
          <w:rFonts w:ascii="Arial" w:hAnsi="Arial" w:cs="Arial"/>
          <w:sz w:val="24"/>
          <w:szCs w:val="24"/>
        </w:rPr>
        <w:t>are not just numbers – they are numbers in context.</w:t>
      </w:r>
    </w:p>
    <w:p w14:paraId="3B0D579D" w14:textId="77777777" w:rsidR="003E03D6" w:rsidRPr="003E03D6" w:rsidRDefault="003E03D6" w:rsidP="003E03D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iCs/>
          <w:kern w:val="24"/>
          <w:sz w:val="24"/>
          <w:szCs w:val="24"/>
          <w:lang w:val="en-US" w:eastAsia="en-AU"/>
        </w:rPr>
      </w:pPr>
      <w:r w:rsidRPr="003E03D6">
        <w:rPr>
          <w:rFonts w:ascii="Arial" w:eastAsiaTheme="minorEastAsia" w:hAnsi="Arial" w:cs="Arial"/>
          <w:iCs/>
          <w:kern w:val="24"/>
          <w:sz w:val="24"/>
          <w:szCs w:val="24"/>
          <w:lang w:val="en-US" w:eastAsia="en-AU"/>
        </w:rPr>
        <w:t>Data can be represented as a graph – the graph ‘tells a story’ that can be read and interpreted.  Labels on the axis of a column graph represent number (frequency) and categories.</w:t>
      </w:r>
    </w:p>
    <w:p w14:paraId="09E6E686" w14:textId="77777777" w:rsidR="003E03D6" w:rsidRPr="003E03D6" w:rsidRDefault="003E03D6" w:rsidP="003E03D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i/>
          <w:iCs/>
          <w:kern w:val="24"/>
          <w:sz w:val="24"/>
          <w:szCs w:val="24"/>
          <w:lang w:val="en-US" w:eastAsia="en-AU"/>
        </w:rPr>
      </w:pPr>
      <w:r w:rsidRPr="003E03D6">
        <w:rPr>
          <w:rFonts w:ascii="Arial" w:eastAsiaTheme="minorEastAsia" w:hAnsi="Arial" w:cs="Arial"/>
          <w:i/>
          <w:iCs/>
          <w:kern w:val="24"/>
          <w:sz w:val="24"/>
          <w:szCs w:val="24"/>
          <w:lang w:val="en-US" w:eastAsia="en-AU"/>
        </w:rPr>
        <w:t xml:space="preserve">A stem and leaf plot </w:t>
      </w:r>
      <w:proofErr w:type="gramStart"/>
      <w:r w:rsidRPr="003E03D6">
        <w:rPr>
          <w:rFonts w:ascii="Arial" w:eastAsiaTheme="minorEastAsia" w:hAnsi="Arial" w:cs="Arial"/>
          <w:i/>
          <w:iCs/>
          <w:kern w:val="24"/>
          <w:sz w:val="24"/>
          <w:szCs w:val="24"/>
          <w:lang w:val="en-US" w:eastAsia="en-AU"/>
        </w:rPr>
        <w:t>is</w:t>
      </w:r>
      <w:proofErr w:type="gramEnd"/>
      <w:r w:rsidRPr="003E03D6">
        <w:rPr>
          <w:rFonts w:ascii="Arial" w:eastAsiaTheme="minorEastAsia" w:hAnsi="Arial" w:cs="Arial"/>
          <w:i/>
          <w:iCs/>
          <w:kern w:val="24"/>
          <w:sz w:val="24"/>
          <w:szCs w:val="24"/>
          <w:lang w:val="en-US" w:eastAsia="en-AU"/>
        </w:rPr>
        <w:t xml:space="preserve"> a method of organizing and displaying numerical data in which each data value is split in to two parts, a ‘stem’ and a ‘leaf’. </w:t>
      </w:r>
    </w:p>
    <w:p w14:paraId="7A2656E7" w14:textId="77777777" w:rsidR="003E03D6" w:rsidRPr="003E03D6" w:rsidRDefault="003E03D6" w:rsidP="003E03D6">
      <w:pPr>
        <w:pStyle w:val="ListParagraph"/>
        <w:spacing w:after="0" w:line="240" w:lineRule="auto"/>
        <w:ind w:left="360"/>
        <w:rPr>
          <w:rFonts w:ascii="Arial" w:eastAsiaTheme="minorEastAsia" w:hAnsi="Arial" w:cs="Arial"/>
          <w:i/>
          <w:iCs/>
          <w:kern w:val="24"/>
          <w:sz w:val="24"/>
          <w:szCs w:val="24"/>
          <w:lang w:val="en-US" w:eastAsia="en-AU"/>
        </w:rPr>
      </w:pPr>
      <w:r w:rsidRPr="003E03D6">
        <w:rPr>
          <w:rFonts w:ascii="Arial" w:eastAsiaTheme="minorEastAsia" w:hAnsi="Arial" w:cs="Arial"/>
          <w:i/>
          <w:iCs/>
          <w:kern w:val="24"/>
          <w:sz w:val="24"/>
          <w:szCs w:val="24"/>
          <w:lang w:val="en-US" w:eastAsia="en-AU"/>
        </w:rPr>
        <w:t>Australian Curriculum: Mathematics Glossary, ACARA, v8, 2015.</w:t>
      </w:r>
    </w:p>
    <w:p w14:paraId="2BE0CCE9" w14:textId="77777777" w:rsidR="003E03D6" w:rsidRPr="003E03D6" w:rsidRDefault="003E03D6" w:rsidP="003E03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03D6">
        <w:rPr>
          <w:rFonts w:ascii="Arial" w:eastAsiaTheme="minorEastAsia" w:hAnsi="Arial" w:cs="Arial"/>
          <w:iCs/>
          <w:kern w:val="24"/>
          <w:sz w:val="24"/>
          <w:szCs w:val="24"/>
          <w:lang w:val="en-US" w:eastAsia="en-AU"/>
        </w:rPr>
        <w:t xml:space="preserve">A statistical inquiry is a </w:t>
      </w:r>
      <w:proofErr w:type="gramStart"/>
      <w:r w:rsidRPr="003E03D6">
        <w:rPr>
          <w:rFonts w:ascii="Arial" w:hAnsi="Arial" w:cs="Arial"/>
          <w:sz w:val="24"/>
          <w:szCs w:val="24"/>
        </w:rPr>
        <w:t>four step</w:t>
      </w:r>
      <w:proofErr w:type="gramEnd"/>
      <w:r w:rsidRPr="003E03D6">
        <w:rPr>
          <w:rFonts w:ascii="Arial" w:hAnsi="Arial" w:cs="Arial"/>
          <w:sz w:val="24"/>
          <w:szCs w:val="24"/>
        </w:rPr>
        <w:t xml:space="preserve"> process involving:</w:t>
      </w:r>
    </w:p>
    <w:p w14:paraId="6A21DD2F" w14:textId="77777777" w:rsidR="003E03D6" w:rsidRPr="003E03D6" w:rsidRDefault="003E03D6" w:rsidP="003E03D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03D6">
        <w:rPr>
          <w:rFonts w:ascii="Arial" w:hAnsi="Arial" w:cs="Arial"/>
          <w:sz w:val="24"/>
          <w:szCs w:val="24"/>
        </w:rPr>
        <w:t>Formulating questions</w:t>
      </w:r>
    </w:p>
    <w:p w14:paraId="302F4C69" w14:textId="77777777" w:rsidR="003E03D6" w:rsidRPr="003E03D6" w:rsidRDefault="003E03D6" w:rsidP="003E03D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03D6">
        <w:rPr>
          <w:rFonts w:ascii="Arial" w:hAnsi="Arial" w:cs="Arial"/>
          <w:sz w:val="24"/>
          <w:szCs w:val="24"/>
        </w:rPr>
        <w:t>Collecting and organising data</w:t>
      </w:r>
    </w:p>
    <w:p w14:paraId="2193270C" w14:textId="77777777" w:rsidR="003E03D6" w:rsidRPr="003E03D6" w:rsidRDefault="003E03D6" w:rsidP="003E03D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03D6">
        <w:rPr>
          <w:rFonts w:ascii="Arial" w:hAnsi="Arial" w:cs="Arial"/>
          <w:sz w:val="24"/>
          <w:szCs w:val="24"/>
        </w:rPr>
        <w:t>Representing data</w:t>
      </w:r>
    </w:p>
    <w:p w14:paraId="254DB51A" w14:textId="77777777" w:rsidR="003E03D6" w:rsidRPr="003E03D6" w:rsidRDefault="003E03D6" w:rsidP="003E03D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03D6">
        <w:rPr>
          <w:rFonts w:ascii="Arial" w:hAnsi="Arial" w:cs="Arial"/>
          <w:sz w:val="24"/>
          <w:szCs w:val="24"/>
        </w:rPr>
        <w:t>Analysing, interpreting data and drawing conclusions</w:t>
      </w:r>
    </w:p>
    <w:p w14:paraId="312973B3" w14:textId="77777777" w:rsidR="003E03D6" w:rsidRPr="003E03D6" w:rsidRDefault="003E03D6" w:rsidP="003E03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4857EC" w14:textId="77777777" w:rsidR="003E03D6" w:rsidRPr="003E03D6" w:rsidRDefault="003E03D6" w:rsidP="003E03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3D6">
        <w:rPr>
          <w:rFonts w:ascii="Arial" w:hAnsi="Arial" w:cs="Arial"/>
          <w:b/>
          <w:sz w:val="24"/>
          <w:szCs w:val="24"/>
        </w:rPr>
        <w:t>Australian Curriculum</w:t>
      </w:r>
    </w:p>
    <w:p w14:paraId="5861AD8F" w14:textId="77777777" w:rsidR="003E03D6" w:rsidRPr="003E03D6" w:rsidRDefault="003E03D6" w:rsidP="003E03D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E03D6">
        <w:rPr>
          <w:rFonts w:ascii="Arial" w:hAnsi="Arial" w:cs="Arial"/>
          <w:b/>
          <w:sz w:val="24"/>
          <w:szCs w:val="24"/>
        </w:rPr>
        <w:t xml:space="preserve">Proficiency Strands – </w:t>
      </w:r>
      <w:r w:rsidRPr="003E03D6">
        <w:rPr>
          <w:rFonts w:ascii="Arial" w:hAnsi="Arial" w:cs="Arial"/>
          <w:b/>
          <w:i/>
          <w:sz w:val="24"/>
          <w:szCs w:val="24"/>
        </w:rPr>
        <w:t xml:space="preserve">understanding, fluency, problem </w:t>
      </w:r>
      <w:proofErr w:type="gramStart"/>
      <w:r w:rsidRPr="003E03D6">
        <w:rPr>
          <w:rFonts w:ascii="Arial" w:hAnsi="Arial" w:cs="Arial"/>
          <w:b/>
          <w:i/>
          <w:sz w:val="24"/>
          <w:szCs w:val="24"/>
        </w:rPr>
        <w:t>solving</w:t>
      </w:r>
      <w:proofErr w:type="gramEnd"/>
      <w:r w:rsidRPr="003E03D6">
        <w:rPr>
          <w:rFonts w:ascii="Arial" w:hAnsi="Arial" w:cs="Arial"/>
          <w:b/>
          <w:i/>
          <w:sz w:val="24"/>
          <w:szCs w:val="24"/>
        </w:rPr>
        <w:t xml:space="preserve"> and reasoning</w:t>
      </w:r>
      <w:r w:rsidRPr="003E03D6">
        <w:rPr>
          <w:rFonts w:ascii="Arial" w:hAnsi="Arial" w:cs="Arial"/>
          <w:b/>
          <w:sz w:val="24"/>
          <w:szCs w:val="24"/>
        </w:rPr>
        <w:t xml:space="preserve"> </w:t>
      </w:r>
      <w:r w:rsidRPr="003E03D6">
        <w:rPr>
          <w:rFonts w:ascii="Arial" w:hAnsi="Arial" w:cs="Arial"/>
          <w:sz w:val="24"/>
          <w:szCs w:val="24"/>
        </w:rPr>
        <w:t>Teachers consider and emphasise the mathematical actions that are relevant and important to this task.</w:t>
      </w:r>
    </w:p>
    <w:p w14:paraId="364C22F6" w14:textId="77777777" w:rsidR="003E03D6" w:rsidRPr="003E03D6" w:rsidRDefault="003E03D6" w:rsidP="003E03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E6134E" w14:textId="77777777" w:rsidR="003E03D6" w:rsidRDefault="003E03D6" w:rsidP="003E03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7F6C4F" w14:textId="77777777" w:rsidR="003E03D6" w:rsidRDefault="003E03D6" w:rsidP="003E03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6AC56D" w14:textId="77777777" w:rsidR="003E03D6" w:rsidRPr="003E03D6" w:rsidRDefault="003E03D6" w:rsidP="003E03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3D6">
        <w:rPr>
          <w:rFonts w:ascii="Arial" w:hAnsi="Arial" w:cs="Arial"/>
          <w:b/>
          <w:sz w:val="24"/>
          <w:szCs w:val="24"/>
        </w:rPr>
        <w:lastRenderedPageBreak/>
        <w:t>Relevant content descriptions</w:t>
      </w:r>
    </w:p>
    <w:p w14:paraId="4424BF50" w14:textId="77777777" w:rsidR="003E03D6" w:rsidRPr="003E03D6" w:rsidRDefault="003E03D6" w:rsidP="003E03D6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  <w:lang w:val="en-US"/>
        </w:rPr>
      </w:pPr>
      <w:r w:rsidRPr="003E03D6">
        <w:rPr>
          <w:rFonts w:ascii="Arial" w:eastAsiaTheme="minorEastAsia" w:hAnsi="Arial" w:cs="Arial"/>
          <w:kern w:val="24"/>
          <w:sz w:val="24"/>
          <w:szCs w:val="24"/>
          <w:lang w:val="en-US"/>
        </w:rPr>
        <w:t>Year 3</w:t>
      </w:r>
    </w:p>
    <w:p w14:paraId="50CC3C4C" w14:textId="77777777" w:rsidR="003E03D6" w:rsidRPr="003E03D6" w:rsidRDefault="003E03D6" w:rsidP="003E03D6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3E03D6">
        <w:rPr>
          <w:rFonts w:ascii="Arial" w:hAnsi="Arial" w:cs="Arial"/>
        </w:rPr>
        <w:t xml:space="preserve">Identify questions or issues for categorical variables. Identify </w:t>
      </w:r>
      <w:hyperlink r:id="rId12" w:tooltip="Display the glossary entry for data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data</w:t>
        </w:r>
      </w:hyperlink>
      <w:r w:rsidRPr="003E03D6">
        <w:rPr>
          <w:rFonts w:ascii="Arial" w:hAnsi="Arial" w:cs="Arial"/>
        </w:rPr>
        <w:t xml:space="preserve"> sources and plan methods of </w:t>
      </w:r>
      <w:hyperlink r:id="rId13" w:tooltip="Display the glossary entry for data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data</w:t>
        </w:r>
      </w:hyperlink>
      <w:r w:rsidRPr="003E03D6">
        <w:rPr>
          <w:rFonts w:ascii="Arial" w:hAnsi="Arial" w:cs="Arial"/>
        </w:rPr>
        <w:t xml:space="preserve"> collection and recording </w:t>
      </w:r>
      <w:hyperlink r:id="rId14" w:tooltip="View additional details of ACMSP068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(ACMSP068)</w:t>
        </w:r>
      </w:hyperlink>
      <w:r w:rsidRPr="003E03D6">
        <w:rPr>
          <w:rFonts w:ascii="Arial" w:hAnsi="Arial" w:cs="Arial"/>
        </w:rPr>
        <w:t xml:space="preserve"> </w:t>
      </w:r>
    </w:p>
    <w:p w14:paraId="46322074" w14:textId="77777777" w:rsidR="003E03D6" w:rsidRPr="003E03D6" w:rsidRDefault="003E03D6" w:rsidP="003E03D6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3E03D6">
        <w:rPr>
          <w:rFonts w:ascii="Arial" w:hAnsi="Arial" w:cs="Arial"/>
        </w:rPr>
        <w:t xml:space="preserve">Collect </w:t>
      </w:r>
      <w:hyperlink r:id="rId15" w:tooltip="Display the glossary entry for data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data</w:t>
        </w:r>
      </w:hyperlink>
      <w:r w:rsidRPr="003E03D6">
        <w:rPr>
          <w:rFonts w:ascii="Arial" w:hAnsi="Arial" w:cs="Arial"/>
        </w:rPr>
        <w:t xml:space="preserve">, organise into categories and create displays using lists, tables, </w:t>
      </w:r>
      <w:hyperlink r:id="rId16" w:tooltip="Display the glossary entry for picture graphs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picture graphs</w:t>
        </w:r>
      </w:hyperlink>
      <w:r w:rsidRPr="003E03D6">
        <w:rPr>
          <w:rFonts w:ascii="Arial" w:hAnsi="Arial" w:cs="Arial"/>
        </w:rPr>
        <w:t xml:space="preserve"> and simple column graphs, with and without the use of digital technologies </w:t>
      </w:r>
      <w:hyperlink r:id="rId17" w:tooltip="View additional details of ACMSP069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(ACMSP069)</w:t>
        </w:r>
      </w:hyperlink>
      <w:r w:rsidRPr="003E03D6">
        <w:rPr>
          <w:rFonts w:ascii="Arial" w:hAnsi="Arial" w:cs="Arial"/>
        </w:rPr>
        <w:t xml:space="preserve"> </w:t>
      </w:r>
    </w:p>
    <w:p w14:paraId="0C13CAC0" w14:textId="77777777" w:rsidR="003E03D6" w:rsidRPr="003E03D6" w:rsidRDefault="003E03D6" w:rsidP="003E03D6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3E03D6">
        <w:rPr>
          <w:rFonts w:ascii="Arial" w:hAnsi="Arial" w:cs="Arial"/>
        </w:rPr>
        <w:t xml:space="preserve">Interpret and compare </w:t>
      </w:r>
      <w:hyperlink r:id="rId18" w:tooltip="Display the glossary entry for data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data</w:t>
        </w:r>
      </w:hyperlink>
      <w:r w:rsidRPr="003E03D6">
        <w:rPr>
          <w:rFonts w:ascii="Arial" w:hAnsi="Arial" w:cs="Arial"/>
        </w:rPr>
        <w:t xml:space="preserve"> displays </w:t>
      </w:r>
      <w:hyperlink r:id="rId19" w:tooltip="View additional details of ACMSP070" w:history="1">
        <w:r w:rsidRPr="003E03D6">
          <w:rPr>
            <w:rFonts w:ascii="Arial" w:hAnsi="Arial" w:cs="Arial"/>
          </w:rPr>
          <w:t>(ACMSP070)</w:t>
        </w:r>
      </w:hyperlink>
      <w:r w:rsidRPr="003E03D6">
        <w:rPr>
          <w:rFonts w:ascii="Arial" w:hAnsi="Arial" w:cs="Arial"/>
        </w:rPr>
        <w:t xml:space="preserve"> </w:t>
      </w:r>
    </w:p>
    <w:p w14:paraId="6E55DB99" w14:textId="77777777" w:rsidR="003E03D6" w:rsidRPr="003E03D6" w:rsidRDefault="003E03D6" w:rsidP="003E03D6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  <w:lang w:val="en-US"/>
        </w:rPr>
      </w:pPr>
      <w:r w:rsidRPr="003E03D6">
        <w:rPr>
          <w:rFonts w:ascii="Arial" w:eastAsiaTheme="minorEastAsia" w:hAnsi="Arial" w:cs="Arial"/>
          <w:kern w:val="24"/>
          <w:sz w:val="24"/>
          <w:szCs w:val="24"/>
          <w:lang w:val="en-US"/>
        </w:rPr>
        <w:t>Year 4</w:t>
      </w:r>
    </w:p>
    <w:p w14:paraId="6ED67118" w14:textId="77777777" w:rsidR="003E03D6" w:rsidRPr="003E03D6" w:rsidRDefault="003E03D6" w:rsidP="003E03D6">
      <w:pPr>
        <w:pStyle w:val="NormalWeb"/>
        <w:numPr>
          <w:ilvl w:val="0"/>
          <w:numId w:val="3"/>
        </w:numPr>
        <w:spacing w:before="0" w:beforeAutospacing="0" w:after="0" w:afterAutospacing="0"/>
        <w:ind w:left="284"/>
        <w:rPr>
          <w:rFonts w:ascii="Arial" w:hAnsi="Arial" w:cs="Arial"/>
        </w:rPr>
      </w:pPr>
      <w:r w:rsidRPr="003E03D6">
        <w:rPr>
          <w:rFonts w:ascii="Arial" w:hAnsi="Arial" w:cs="Arial"/>
        </w:rPr>
        <w:t xml:space="preserve">Select and trial methods for </w:t>
      </w:r>
      <w:hyperlink r:id="rId20" w:tooltip="Display the glossary entry for data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data</w:t>
        </w:r>
      </w:hyperlink>
      <w:r w:rsidRPr="003E03D6">
        <w:rPr>
          <w:rFonts w:ascii="Arial" w:hAnsi="Arial" w:cs="Arial"/>
        </w:rPr>
        <w:t xml:space="preserve"> collection, including survey questions and recording sheets </w:t>
      </w:r>
      <w:hyperlink r:id="rId21" w:tooltip="View additional details of ACMSP095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(ACMSP095)</w:t>
        </w:r>
      </w:hyperlink>
      <w:r w:rsidRPr="003E03D6">
        <w:rPr>
          <w:rFonts w:ascii="Arial" w:hAnsi="Arial" w:cs="Arial"/>
        </w:rPr>
        <w:t xml:space="preserve"> </w:t>
      </w:r>
    </w:p>
    <w:p w14:paraId="33BD90F1" w14:textId="77777777" w:rsidR="003E03D6" w:rsidRPr="003E03D6" w:rsidRDefault="003E03D6" w:rsidP="003E03D6">
      <w:pPr>
        <w:pStyle w:val="NormalWeb"/>
        <w:numPr>
          <w:ilvl w:val="0"/>
          <w:numId w:val="3"/>
        </w:numPr>
        <w:spacing w:before="0" w:beforeAutospacing="0" w:after="0" w:afterAutospacing="0"/>
        <w:ind w:left="284"/>
        <w:rPr>
          <w:rFonts w:ascii="Arial" w:hAnsi="Arial" w:cs="Arial"/>
        </w:rPr>
      </w:pPr>
      <w:r w:rsidRPr="003E03D6">
        <w:rPr>
          <w:rFonts w:ascii="Arial" w:hAnsi="Arial" w:cs="Arial"/>
        </w:rPr>
        <w:t xml:space="preserve">Construct suitable </w:t>
      </w:r>
      <w:hyperlink r:id="rId22" w:tooltip="Display the glossary entry for data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data</w:t>
        </w:r>
      </w:hyperlink>
      <w:r w:rsidRPr="003E03D6">
        <w:rPr>
          <w:rFonts w:ascii="Arial" w:hAnsi="Arial" w:cs="Arial"/>
        </w:rPr>
        <w:t xml:space="preserve"> displays, with and without the use of digital technologies, from given or collected </w:t>
      </w:r>
      <w:hyperlink r:id="rId23" w:tooltip="Display the glossary entry for data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data</w:t>
        </w:r>
      </w:hyperlink>
      <w:r w:rsidRPr="003E03D6">
        <w:rPr>
          <w:rFonts w:ascii="Arial" w:hAnsi="Arial" w:cs="Arial"/>
        </w:rPr>
        <w:t xml:space="preserve">. Include tables, column graphs and </w:t>
      </w:r>
      <w:hyperlink r:id="rId24" w:tooltip="Display the glossary entry for picture graphs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picture graphs</w:t>
        </w:r>
      </w:hyperlink>
      <w:r w:rsidRPr="003E03D6">
        <w:rPr>
          <w:rFonts w:ascii="Arial" w:hAnsi="Arial" w:cs="Arial"/>
        </w:rPr>
        <w:t xml:space="preserve"> where one picture can represent many </w:t>
      </w:r>
      <w:hyperlink r:id="rId25" w:tooltip="Display the glossary entry for data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data</w:t>
        </w:r>
      </w:hyperlink>
      <w:r w:rsidRPr="003E03D6">
        <w:rPr>
          <w:rFonts w:ascii="Arial" w:hAnsi="Arial" w:cs="Arial"/>
        </w:rPr>
        <w:t xml:space="preserve"> values </w:t>
      </w:r>
      <w:hyperlink r:id="rId26" w:tooltip="View additional details of ACMSP096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(ACMSP096)</w:t>
        </w:r>
      </w:hyperlink>
      <w:r w:rsidRPr="003E03D6">
        <w:rPr>
          <w:rFonts w:ascii="Arial" w:hAnsi="Arial" w:cs="Arial"/>
        </w:rPr>
        <w:t xml:space="preserve"> </w:t>
      </w:r>
    </w:p>
    <w:p w14:paraId="0A6E44B2" w14:textId="77777777" w:rsidR="003E03D6" w:rsidRPr="003E03D6" w:rsidRDefault="003E03D6" w:rsidP="003E03D6">
      <w:pPr>
        <w:pStyle w:val="NormalWeb"/>
        <w:numPr>
          <w:ilvl w:val="0"/>
          <w:numId w:val="3"/>
        </w:numPr>
        <w:spacing w:before="0" w:beforeAutospacing="0" w:after="0" w:afterAutospacing="0"/>
        <w:ind w:left="284"/>
        <w:rPr>
          <w:rFonts w:ascii="Arial" w:hAnsi="Arial" w:cs="Arial"/>
        </w:rPr>
      </w:pPr>
      <w:r w:rsidRPr="003E03D6">
        <w:rPr>
          <w:rFonts w:ascii="Arial" w:hAnsi="Arial" w:cs="Arial"/>
        </w:rPr>
        <w:t xml:space="preserve">Evaluate the effectiveness of different displays in illustrating </w:t>
      </w:r>
      <w:hyperlink r:id="rId27" w:tooltip="Display the glossary entry for data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data</w:t>
        </w:r>
      </w:hyperlink>
      <w:r w:rsidRPr="003E03D6">
        <w:rPr>
          <w:rFonts w:ascii="Arial" w:hAnsi="Arial" w:cs="Arial"/>
        </w:rPr>
        <w:t xml:space="preserve"> features including variability </w:t>
      </w:r>
      <w:hyperlink r:id="rId28" w:tooltip="View additional details of ACMSP097" w:history="1">
        <w:r w:rsidRPr="003E03D6">
          <w:rPr>
            <w:rFonts w:ascii="Arial" w:hAnsi="Arial" w:cs="Arial"/>
          </w:rPr>
          <w:t>(ACMSP097)</w:t>
        </w:r>
      </w:hyperlink>
      <w:r w:rsidRPr="003E03D6">
        <w:rPr>
          <w:rFonts w:ascii="Arial" w:hAnsi="Arial" w:cs="Arial"/>
        </w:rPr>
        <w:t xml:space="preserve"> </w:t>
      </w:r>
    </w:p>
    <w:p w14:paraId="434E1DA8" w14:textId="77777777" w:rsidR="003E03D6" w:rsidRPr="003E03D6" w:rsidRDefault="003E03D6" w:rsidP="003E03D6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  <w:lang w:val="en-US"/>
        </w:rPr>
      </w:pPr>
      <w:r w:rsidRPr="003E03D6">
        <w:rPr>
          <w:rFonts w:ascii="Arial" w:eastAsiaTheme="minorEastAsia" w:hAnsi="Arial" w:cs="Arial"/>
          <w:kern w:val="24"/>
          <w:sz w:val="24"/>
          <w:szCs w:val="24"/>
          <w:lang w:val="en-US"/>
        </w:rPr>
        <w:t>Year 5</w:t>
      </w:r>
    </w:p>
    <w:p w14:paraId="26D48A54" w14:textId="77777777" w:rsidR="003E03D6" w:rsidRPr="003E03D6" w:rsidRDefault="003E03D6" w:rsidP="003E03D6">
      <w:pPr>
        <w:pStyle w:val="NormalWeb"/>
        <w:numPr>
          <w:ilvl w:val="0"/>
          <w:numId w:val="4"/>
        </w:numPr>
        <w:spacing w:before="0" w:beforeAutospacing="0" w:after="0" w:afterAutospacing="0"/>
        <w:ind w:left="284"/>
        <w:rPr>
          <w:rFonts w:ascii="Arial" w:hAnsi="Arial" w:cs="Arial"/>
        </w:rPr>
      </w:pPr>
      <w:r w:rsidRPr="003E03D6">
        <w:rPr>
          <w:rFonts w:ascii="Arial" w:hAnsi="Arial" w:cs="Arial"/>
        </w:rPr>
        <w:t xml:space="preserve">Pose questions and collect categorical or </w:t>
      </w:r>
      <w:hyperlink r:id="rId29" w:tooltip="Display the glossary entry for numerical data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numerical data</w:t>
        </w:r>
      </w:hyperlink>
      <w:r w:rsidRPr="003E03D6">
        <w:rPr>
          <w:rFonts w:ascii="Arial" w:hAnsi="Arial" w:cs="Arial"/>
        </w:rPr>
        <w:t xml:space="preserve"> by observation or survey </w:t>
      </w:r>
      <w:hyperlink r:id="rId30" w:tooltip="View additional details of ACMSP118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(ACMSP118)</w:t>
        </w:r>
      </w:hyperlink>
      <w:r w:rsidRPr="003E03D6">
        <w:rPr>
          <w:rFonts w:ascii="Arial" w:hAnsi="Arial" w:cs="Arial"/>
        </w:rPr>
        <w:t xml:space="preserve"> </w:t>
      </w:r>
    </w:p>
    <w:p w14:paraId="42CB7941" w14:textId="77777777" w:rsidR="003E03D6" w:rsidRPr="003E03D6" w:rsidRDefault="003E03D6" w:rsidP="003E03D6">
      <w:pPr>
        <w:pStyle w:val="ListParagraph"/>
        <w:numPr>
          <w:ilvl w:val="0"/>
          <w:numId w:val="4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3E03D6">
        <w:rPr>
          <w:rFonts w:ascii="Arial" w:hAnsi="Arial" w:cs="Arial"/>
          <w:sz w:val="24"/>
          <w:szCs w:val="24"/>
        </w:rPr>
        <w:t xml:space="preserve">Construct displays, including column graphs, dot plots and tables, appropriate for </w:t>
      </w:r>
      <w:hyperlink r:id="rId31" w:tooltip="Display the glossary entry for data" w:history="1">
        <w:r w:rsidRPr="003E03D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data</w:t>
        </w:r>
      </w:hyperlink>
      <w:r w:rsidRPr="003E03D6">
        <w:rPr>
          <w:rFonts w:ascii="Arial" w:hAnsi="Arial" w:cs="Arial"/>
          <w:sz w:val="24"/>
          <w:szCs w:val="24"/>
        </w:rPr>
        <w:t xml:space="preserve"> type, with and without the use of digital technologies </w:t>
      </w:r>
      <w:hyperlink r:id="rId32" w:tooltip="View additional details of ACMSP119" w:history="1">
        <w:r w:rsidRPr="003E03D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(ACMSP119)</w:t>
        </w:r>
      </w:hyperlink>
    </w:p>
    <w:p w14:paraId="12F78A0F" w14:textId="77777777" w:rsidR="003E03D6" w:rsidRPr="003E03D6" w:rsidRDefault="003E03D6" w:rsidP="003E03D6">
      <w:pPr>
        <w:pStyle w:val="ListParagraph"/>
        <w:numPr>
          <w:ilvl w:val="0"/>
          <w:numId w:val="4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3E03D6">
        <w:rPr>
          <w:rFonts w:ascii="Arial" w:hAnsi="Arial" w:cs="Arial"/>
          <w:sz w:val="24"/>
          <w:szCs w:val="24"/>
        </w:rPr>
        <w:t xml:space="preserve">Describe and interpret different </w:t>
      </w:r>
      <w:hyperlink r:id="rId33" w:tooltip="Display the glossary entry for data" w:history="1">
        <w:r w:rsidRPr="003E03D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data</w:t>
        </w:r>
      </w:hyperlink>
      <w:r w:rsidRPr="003E03D6">
        <w:rPr>
          <w:rFonts w:ascii="Arial" w:hAnsi="Arial" w:cs="Arial"/>
          <w:sz w:val="24"/>
          <w:szCs w:val="24"/>
        </w:rPr>
        <w:t xml:space="preserve"> sets in context </w:t>
      </w:r>
      <w:hyperlink r:id="rId34" w:tooltip="View additional details of ACMSP120" w:history="1">
        <w:r w:rsidRPr="003E03D6">
          <w:rPr>
            <w:rFonts w:ascii="Arial" w:hAnsi="Arial" w:cs="Arial"/>
            <w:sz w:val="24"/>
            <w:szCs w:val="24"/>
          </w:rPr>
          <w:t>(ACMSP120)</w:t>
        </w:r>
      </w:hyperlink>
      <w:r w:rsidRPr="003E03D6">
        <w:rPr>
          <w:rFonts w:ascii="Arial" w:hAnsi="Arial" w:cs="Arial"/>
          <w:sz w:val="24"/>
          <w:szCs w:val="24"/>
        </w:rPr>
        <w:t xml:space="preserve"> </w:t>
      </w:r>
    </w:p>
    <w:p w14:paraId="3D7813F4" w14:textId="77777777" w:rsidR="003E03D6" w:rsidRPr="003E03D6" w:rsidRDefault="003E03D6" w:rsidP="003E03D6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  <w:lang w:val="en-US"/>
        </w:rPr>
      </w:pPr>
      <w:r w:rsidRPr="003E03D6">
        <w:rPr>
          <w:rFonts w:ascii="Arial" w:eastAsiaTheme="minorEastAsia" w:hAnsi="Arial" w:cs="Arial"/>
          <w:kern w:val="24"/>
          <w:sz w:val="24"/>
          <w:szCs w:val="24"/>
          <w:lang w:val="en-US"/>
        </w:rPr>
        <w:t>Year 6</w:t>
      </w:r>
    </w:p>
    <w:p w14:paraId="42A23B73" w14:textId="77777777" w:rsidR="003E03D6" w:rsidRPr="003E03D6" w:rsidRDefault="003E03D6" w:rsidP="003E03D6">
      <w:pPr>
        <w:pStyle w:val="NormalWeb"/>
        <w:numPr>
          <w:ilvl w:val="0"/>
          <w:numId w:val="5"/>
        </w:numPr>
        <w:spacing w:before="0" w:beforeAutospacing="0" w:after="0" w:afterAutospacing="0"/>
        <w:ind w:left="284"/>
        <w:rPr>
          <w:rFonts w:ascii="Arial" w:hAnsi="Arial" w:cs="Arial"/>
        </w:rPr>
      </w:pPr>
      <w:r w:rsidRPr="003E03D6">
        <w:rPr>
          <w:rFonts w:ascii="Arial" w:hAnsi="Arial" w:cs="Arial"/>
        </w:rPr>
        <w:t xml:space="preserve">Interpret and compare a range of </w:t>
      </w:r>
      <w:hyperlink r:id="rId35" w:tooltip="Display the glossary entry for data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data</w:t>
        </w:r>
      </w:hyperlink>
      <w:r w:rsidRPr="003E03D6">
        <w:rPr>
          <w:rFonts w:ascii="Arial" w:hAnsi="Arial" w:cs="Arial"/>
        </w:rPr>
        <w:t xml:space="preserve"> displays, including side-by-side column graphs for two categorical variables </w:t>
      </w:r>
      <w:hyperlink r:id="rId36" w:tooltip="View additional details of ACMSP147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(ACMSP147)</w:t>
        </w:r>
      </w:hyperlink>
      <w:r w:rsidRPr="003E03D6">
        <w:rPr>
          <w:rFonts w:ascii="Arial" w:hAnsi="Arial" w:cs="Arial"/>
        </w:rPr>
        <w:t xml:space="preserve"> </w:t>
      </w:r>
    </w:p>
    <w:p w14:paraId="64CF9360" w14:textId="77777777" w:rsidR="003E03D6" w:rsidRPr="003E03D6" w:rsidRDefault="003E03D6" w:rsidP="003E03D6">
      <w:pPr>
        <w:pStyle w:val="NormalWeb"/>
        <w:numPr>
          <w:ilvl w:val="0"/>
          <w:numId w:val="5"/>
        </w:numPr>
        <w:spacing w:before="0" w:beforeAutospacing="0" w:after="0" w:afterAutospacing="0"/>
        <w:ind w:left="284"/>
        <w:rPr>
          <w:rFonts w:ascii="Arial" w:eastAsiaTheme="minorEastAsia" w:hAnsi="Arial" w:cs="Arial"/>
          <w:kern w:val="24"/>
          <w:lang w:val="en-US"/>
        </w:rPr>
      </w:pPr>
      <w:r w:rsidRPr="003E03D6">
        <w:rPr>
          <w:rFonts w:ascii="Arial" w:hAnsi="Arial" w:cs="Arial"/>
        </w:rPr>
        <w:t xml:space="preserve">Interpret secondary </w:t>
      </w:r>
      <w:hyperlink r:id="rId37" w:tooltip="Display the glossary entry for data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data</w:t>
        </w:r>
      </w:hyperlink>
      <w:r w:rsidRPr="003E03D6">
        <w:rPr>
          <w:rFonts w:ascii="Arial" w:hAnsi="Arial" w:cs="Arial"/>
        </w:rPr>
        <w:t xml:space="preserve"> presented in digital media and elsewhere </w:t>
      </w:r>
      <w:hyperlink r:id="rId38" w:tooltip="View additional details of ACMSP148" w:history="1">
        <w:r w:rsidRPr="003E03D6">
          <w:rPr>
            <w:rFonts w:ascii="Arial" w:hAnsi="Arial" w:cs="Arial"/>
          </w:rPr>
          <w:t>(ACMSP148)</w:t>
        </w:r>
      </w:hyperlink>
      <w:r w:rsidRPr="003E03D6">
        <w:rPr>
          <w:rFonts w:ascii="Arial" w:hAnsi="Arial" w:cs="Arial"/>
        </w:rPr>
        <w:t xml:space="preserve"> </w:t>
      </w:r>
    </w:p>
    <w:p w14:paraId="0A55B999" w14:textId="77777777" w:rsidR="003E03D6" w:rsidRPr="003E03D6" w:rsidRDefault="003E03D6" w:rsidP="003E03D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E03D6">
        <w:rPr>
          <w:rFonts w:ascii="Arial" w:hAnsi="Arial" w:cs="Arial"/>
        </w:rPr>
        <w:t>Year 7</w:t>
      </w:r>
    </w:p>
    <w:p w14:paraId="15BDCF64" w14:textId="77777777" w:rsidR="003E03D6" w:rsidRPr="003E03D6" w:rsidRDefault="003E03D6" w:rsidP="003E03D6">
      <w:pPr>
        <w:pStyle w:val="NormalWeb"/>
        <w:numPr>
          <w:ilvl w:val="0"/>
          <w:numId w:val="6"/>
        </w:numPr>
        <w:spacing w:before="0" w:beforeAutospacing="0" w:after="0" w:afterAutospacing="0"/>
        <w:ind w:left="284"/>
        <w:rPr>
          <w:rFonts w:ascii="Arial" w:hAnsi="Arial" w:cs="Arial"/>
        </w:rPr>
      </w:pPr>
      <w:r w:rsidRPr="003E03D6">
        <w:rPr>
          <w:rFonts w:ascii="Arial" w:hAnsi="Arial" w:cs="Arial"/>
        </w:rPr>
        <w:t xml:space="preserve">Identify and investigate issues involving </w:t>
      </w:r>
      <w:hyperlink r:id="rId39" w:tooltip="Display the glossary entry for numerical data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numerical data</w:t>
        </w:r>
      </w:hyperlink>
      <w:r w:rsidRPr="003E03D6">
        <w:rPr>
          <w:rFonts w:ascii="Arial" w:hAnsi="Arial" w:cs="Arial"/>
        </w:rPr>
        <w:t xml:space="preserve"> collected from primary and secondary sources </w:t>
      </w:r>
      <w:hyperlink r:id="rId40" w:tooltip="View additional details of ACMSP169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(ACMSP169)</w:t>
        </w:r>
      </w:hyperlink>
      <w:r w:rsidRPr="003E03D6">
        <w:rPr>
          <w:rFonts w:ascii="Arial" w:hAnsi="Arial" w:cs="Arial"/>
        </w:rPr>
        <w:t xml:space="preserve"> </w:t>
      </w:r>
    </w:p>
    <w:p w14:paraId="2DC9FAA2" w14:textId="77777777" w:rsidR="003E03D6" w:rsidRPr="003E03D6" w:rsidRDefault="003E03D6" w:rsidP="003E03D6">
      <w:pPr>
        <w:pStyle w:val="NormalWeb"/>
        <w:numPr>
          <w:ilvl w:val="0"/>
          <w:numId w:val="6"/>
        </w:numPr>
        <w:spacing w:before="0" w:beforeAutospacing="0" w:after="0" w:afterAutospacing="0"/>
        <w:ind w:left="284"/>
        <w:rPr>
          <w:rFonts w:ascii="Arial" w:hAnsi="Arial" w:cs="Arial"/>
        </w:rPr>
      </w:pPr>
      <w:r w:rsidRPr="003E03D6">
        <w:rPr>
          <w:rFonts w:ascii="Arial" w:hAnsi="Arial" w:cs="Arial"/>
        </w:rPr>
        <w:t xml:space="preserve">Construct and compare a range of </w:t>
      </w:r>
      <w:hyperlink r:id="rId41" w:tooltip="Display the glossary entry for data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data</w:t>
        </w:r>
      </w:hyperlink>
      <w:r w:rsidRPr="003E03D6">
        <w:rPr>
          <w:rFonts w:ascii="Arial" w:hAnsi="Arial" w:cs="Arial"/>
        </w:rPr>
        <w:t xml:space="preserve"> displays including stem-and-leaf plots and dot plots </w:t>
      </w:r>
      <w:hyperlink r:id="rId42" w:tooltip="View additional details of ACMSP170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(ACMSP170)</w:t>
        </w:r>
      </w:hyperlink>
      <w:r w:rsidRPr="003E03D6">
        <w:rPr>
          <w:rFonts w:ascii="Arial" w:hAnsi="Arial" w:cs="Arial"/>
        </w:rPr>
        <w:t xml:space="preserve"> </w:t>
      </w:r>
    </w:p>
    <w:p w14:paraId="38A0E162" w14:textId="77777777" w:rsidR="003E03D6" w:rsidRPr="003E03D6" w:rsidRDefault="003E03D6" w:rsidP="003E03D6">
      <w:pPr>
        <w:pStyle w:val="NormalWeb"/>
        <w:numPr>
          <w:ilvl w:val="0"/>
          <w:numId w:val="6"/>
        </w:numPr>
        <w:spacing w:before="0" w:beforeAutospacing="0" w:after="0" w:afterAutospacing="0"/>
        <w:ind w:left="284"/>
        <w:rPr>
          <w:rFonts w:ascii="Arial" w:hAnsi="Arial" w:cs="Arial"/>
        </w:rPr>
      </w:pPr>
      <w:r w:rsidRPr="003E03D6">
        <w:rPr>
          <w:rFonts w:ascii="Arial" w:hAnsi="Arial" w:cs="Arial"/>
        </w:rPr>
        <w:t xml:space="preserve">Calculate </w:t>
      </w:r>
      <w:hyperlink r:id="rId43" w:tooltip="Display the glossary entry for mean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mean</w:t>
        </w:r>
      </w:hyperlink>
      <w:r w:rsidRPr="003E03D6">
        <w:rPr>
          <w:rFonts w:ascii="Arial" w:hAnsi="Arial" w:cs="Arial"/>
        </w:rPr>
        <w:t xml:space="preserve">, </w:t>
      </w:r>
      <w:hyperlink r:id="rId44" w:tooltip="Display the glossary entry for median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median</w:t>
        </w:r>
      </w:hyperlink>
      <w:r w:rsidRPr="003E03D6">
        <w:rPr>
          <w:rFonts w:ascii="Arial" w:hAnsi="Arial" w:cs="Arial"/>
        </w:rPr>
        <w:t xml:space="preserve">, </w:t>
      </w:r>
      <w:hyperlink r:id="rId45" w:tooltip="Display the glossary entry for mode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mode</w:t>
        </w:r>
      </w:hyperlink>
      <w:r w:rsidRPr="003E03D6">
        <w:rPr>
          <w:rFonts w:ascii="Arial" w:hAnsi="Arial" w:cs="Arial"/>
        </w:rPr>
        <w:t xml:space="preserve"> and range for sets of </w:t>
      </w:r>
      <w:hyperlink r:id="rId46" w:tooltip="Display the glossary entry for data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data</w:t>
        </w:r>
      </w:hyperlink>
      <w:r w:rsidRPr="003E03D6">
        <w:rPr>
          <w:rFonts w:ascii="Arial" w:hAnsi="Arial" w:cs="Arial"/>
        </w:rPr>
        <w:t xml:space="preserve">. Interpret these statistics in the context of </w:t>
      </w:r>
      <w:hyperlink r:id="rId47" w:tooltip="Display the glossary entry for data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data</w:t>
        </w:r>
      </w:hyperlink>
      <w:r w:rsidRPr="003E03D6">
        <w:rPr>
          <w:rFonts w:ascii="Arial" w:hAnsi="Arial" w:cs="Arial"/>
        </w:rPr>
        <w:t xml:space="preserve"> </w:t>
      </w:r>
      <w:hyperlink r:id="rId48" w:tooltip="View additional details of ACMSP171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(ACMSP171)</w:t>
        </w:r>
      </w:hyperlink>
      <w:r w:rsidRPr="003E03D6">
        <w:rPr>
          <w:rFonts w:ascii="Arial" w:hAnsi="Arial" w:cs="Arial"/>
        </w:rPr>
        <w:t xml:space="preserve"> </w:t>
      </w:r>
    </w:p>
    <w:p w14:paraId="0EF33FDA" w14:textId="77777777" w:rsidR="003E03D6" w:rsidRPr="003E03D6" w:rsidRDefault="003E03D6" w:rsidP="003E03D6">
      <w:pPr>
        <w:pStyle w:val="NormalWeb"/>
        <w:numPr>
          <w:ilvl w:val="0"/>
          <w:numId w:val="6"/>
        </w:numPr>
        <w:spacing w:before="0" w:beforeAutospacing="0" w:after="0" w:afterAutospacing="0"/>
        <w:ind w:left="284"/>
        <w:rPr>
          <w:rFonts w:ascii="Arial" w:hAnsi="Arial" w:cs="Arial"/>
        </w:rPr>
      </w:pPr>
      <w:r w:rsidRPr="003E03D6">
        <w:rPr>
          <w:rFonts w:ascii="Arial" w:hAnsi="Arial" w:cs="Arial"/>
        </w:rPr>
        <w:t xml:space="preserve">Describe and interpret </w:t>
      </w:r>
      <w:hyperlink r:id="rId49" w:tooltip="Display the glossary entry for data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data</w:t>
        </w:r>
      </w:hyperlink>
      <w:r w:rsidRPr="003E03D6">
        <w:rPr>
          <w:rFonts w:ascii="Arial" w:hAnsi="Arial" w:cs="Arial"/>
        </w:rPr>
        <w:t xml:space="preserve"> displays using </w:t>
      </w:r>
      <w:hyperlink r:id="rId50" w:tooltip="Display the glossary entry for median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median</w:t>
        </w:r>
      </w:hyperlink>
      <w:r w:rsidRPr="003E03D6">
        <w:rPr>
          <w:rFonts w:ascii="Arial" w:hAnsi="Arial" w:cs="Arial"/>
        </w:rPr>
        <w:t xml:space="preserve">, </w:t>
      </w:r>
      <w:hyperlink r:id="rId51" w:tooltip="Display the glossary entry for mean" w:history="1">
        <w:r w:rsidRPr="003E03D6">
          <w:rPr>
            <w:rStyle w:val="Hyperlink"/>
            <w:rFonts w:ascii="Arial" w:hAnsi="Arial" w:cs="Arial"/>
            <w:color w:val="auto"/>
            <w:u w:val="none"/>
          </w:rPr>
          <w:t>mean</w:t>
        </w:r>
      </w:hyperlink>
      <w:r w:rsidRPr="003E03D6">
        <w:rPr>
          <w:rFonts w:ascii="Arial" w:hAnsi="Arial" w:cs="Arial"/>
        </w:rPr>
        <w:t xml:space="preserve"> and range </w:t>
      </w:r>
      <w:hyperlink r:id="rId52" w:tooltip="View additional details of ACMSP172" w:history="1">
        <w:r w:rsidRPr="003E03D6">
          <w:rPr>
            <w:rFonts w:ascii="Arial" w:hAnsi="Arial" w:cs="Arial"/>
          </w:rPr>
          <w:t>(ACMSP172)</w:t>
        </w:r>
      </w:hyperlink>
      <w:r w:rsidRPr="003E03D6">
        <w:rPr>
          <w:rFonts w:ascii="Arial" w:hAnsi="Arial" w:cs="Arial"/>
        </w:rPr>
        <w:t xml:space="preserve"> </w:t>
      </w:r>
    </w:p>
    <w:p w14:paraId="24E53A1B" w14:textId="77777777" w:rsidR="003E03D6" w:rsidRPr="003E03D6" w:rsidRDefault="003E03D6" w:rsidP="003E03D6">
      <w:pPr>
        <w:spacing w:before="60" w:after="0" w:line="240" w:lineRule="auto"/>
        <w:rPr>
          <w:rFonts w:ascii="Arial" w:eastAsiaTheme="minorEastAsia" w:hAnsi="Arial" w:cs="Arial"/>
          <w:kern w:val="24"/>
          <w:sz w:val="24"/>
          <w:szCs w:val="24"/>
          <w:lang w:val="en-US"/>
        </w:rPr>
      </w:pPr>
    </w:p>
    <w:p w14:paraId="08F2E239" w14:textId="77777777" w:rsidR="003E03D6" w:rsidRPr="003E03D6" w:rsidRDefault="003E03D6" w:rsidP="003E03D6">
      <w:pPr>
        <w:spacing w:before="60" w:after="0" w:line="240" w:lineRule="auto"/>
        <w:rPr>
          <w:rFonts w:ascii="Arial" w:eastAsiaTheme="minorEastAsia" w:hAnsi="Arial" w:cs="Arial"/>
          <w:kern w:val="24"/>
          <w:sz w:val="24"/>
          <w:szCs w:val="24"/>
          <w:lang w:val="en-US"/>
        </w:rPr>
      </w:pPr>
      <w:r w:rsidRPr="003E03D6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FF033" wp14:editId="786EBE06">
                <wp:simplePos x="0" y="0"/>
                <wp:positionH relativeFrom="column">
                  <wp:posOffset>-72363</wp:posOffset>
                </wp:positionH>
                <wp:positionV relativeFrom="paragraph">
                  <wp:posOffset>4728</wp:posOffset>
                </wp:positionV>
                <wp:extent cx="5836920" cy="1631448"/>
                <wp:effectExtent l="0" t="0" r="11430" b="260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631448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F627DB" w14:textId="77777777" w:rsidR="003E03D6" w:rsidRPr="00E2343C" w:rsidRDefault="003E03D6" w:rsidP="003E03D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343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Learning intention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/s</w:t>
                            </w:r>
                            <w:r w:rsidRPr="00E2343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be specific and write your own</w:t>
                            </w:r>
                          </w:p>
                          <w:p w14:paraId="2063ABB1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ABE6272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4D36B48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DC78805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AB9D9A6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6DF60C4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290002B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963379B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E5901D0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7A74D80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854DF2C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B027340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80C370A" w14:textId="77777777" w:rsidR="003E03D6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7A85DD6" w14:textId="77777777" w:rsidR="003E03D6" w:rsidRPr="000E6479" w:rsidRDefault="003E03D6" w:rsidP="003E03D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FF033" id="Rounded Rectangle 1" o:spid="_x0000_s1029" style="position:absolute;margin-left:-5.7pt;margin-top:.35pt;width:459.6pt;height:1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" fillcolor="#d9d9d9" strokecolor="#7f7f7f" strokeweight="1pt">
                <v:textbox>
                  <w:txbxContent>
                    <w:p w14:paraId="0AF627DB" w14:textId="77777777" w:rsidR="003E03D6" w:rsidRPr="00E2343C" w:rsidRDefault="003E03D6" w:rsidP="003E03D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2343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Learning intention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/s</w:t>
                      </w:r>
                      <w:r w:rsidRPr="00E2343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 be specific and write your own</w:t>
                      </w:r>
                    </w:p>
                    <w:p w14:paraId="2063ABB1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ABE6272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4D36B48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DC78805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AB9D9A6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6DF60C4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290002B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963379B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E5901D0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7A74D80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854DF2C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B027340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80C370A" w14:textId="77777777" w:rsidR="003E03D6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7A85DD6" w14:textId="77777777" w:rsidR="003E03D6" w:rsidRPr="000E6479" w:rsidRDefault="003E03D6" w:rsidP="003E03D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24C777" w14:textId="77777777" w:rsidR="0014671E" w:rsidRPr="003E03D6" w:rsidRDefault="0014671E" w:rsidP="003E03D6"/>
    <w:sectPr w:rsidR="0014671E" w:rsidRPr="003E03D6" w:rsidSect="00034693">
      <w:headerReference w:type="default" r:id="rId53"/>
      <w:footerReference w:type="default" r:id="rId54"/>
      <w:pgSz w:w="11906" w:h="16838"/>
      <w:pgMar w:top="1418" w:right="1416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A98FA" w14:textId="77777777" w:rsidR="00642B01" w:rsidRDefault="00642B01" w:rsidP="002F5C35">
      <w:pPr>
        <w:spacing w:after="0" w:line="240" w:lineRule="auto"/>
      </w:pPr>
      <w:r>
        <w:separator/>
      </w:r>
    </w:p>
  </w:endnote>
  <w:endnote w:type="continuationSeparator" w:id="0">
    <w:p w14:paraId="4E577B6C" w14:textId="77777777" w:rsidR="00642B01" w:rsidRDefault="00642B01" w:rsidP="002F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7B054" w14:textId="77777777" w:rsidR="00EF4161" w:rsidRDefault="00EF4161">
    <w:pPr>
      <w:pStyle w:val="Footer"/>
    </w:pPr>
    <w:r>
      <w:rPr>
        <w:b/>
        <w:noProof/>
        <w:color w:val="808080" w:themeColor="background1" w:themeShade="80"/>
        <w:sz w:val="36"/>
        <w:szCs w:val="36"/>
        <w:lang w:eastAsia="en-AU"/>
      </w:rPr>
      <w:drawing>
        <wp:anchor distT="0" distB="0" distL="114300" distR="114300" simplePos="0" relativeHeight="251658240" behindDoc="1" locked="0" layoutInCell="1" allowOverlap="1" wp14:anchorId="65ECDDA5" wp14:editId="4AFFF6EE">
          <wp:simplePos x="0" y="0"/>
          <wp:positionH relativeFrom="column">
            <wp:posOffset>-909320</wp:posOffset>
          </wp:positionH>
          <wp:positionV relativeFrom="paragraph">
            <wp:posOffset>-786765</wp:posOffset>
          </wp:positionV>
          <wp:extent cx="7566025" cy="14141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gnitively Demanding Mathematics Tasks - template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78"/>
                  <a:stretch/>
                </pic:blipFill>
                <pic:spPr bwMode="auto">
                  <a:xfrm>
                    <a:off x="0" y="0"/>
                    <a:ext cx="7566025" cy="1414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F2952" w14:textId="77777777" w:rsidR="00642B01" w:rsidRDefault="00642B01" w:rsidP="002F5C35">
      <w:pPr>
        <w:spacing w:after="0" w:line="240" w:lineRule="auto"/>
      </w:pPr>
      <w:r>
        <w:separator/>
      </w:r>
    </w:p>
  </w:footnote>
  <w:footnote w:type="continuationSeparator" w:id="0">
    <w:p w14:paraId="6534009C" w14:textId="77777777" w:rsidR="00642B01" w:rsidRDefault="00642B01" w:rsidP="002F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39350" w14:textId="77777777" w:rsidR="00EF4161" w:rsidRPr="00D62FA1" w:rsidRDefault="00EF4161" w:rsidP="00EF4161">
    <w:pPr>
      <w:pStyle w:val="Header"/>
      <w:rPr>
        <w:rFonts w:ascii="Arial" w:hAnsi="Arial" w:cs="Arial"/>
        <w:sz w:val="36"/>
        <w:szCs w:val="36"/>
      </w:rPr>
    </w:pPr>
    <w:r w:rsidRPr="00D62FA1">
      <w:rPr>
        <w:rFonts w:ascii="Arial" w:hAnsi="Arial" w:cs="Arial"/>
        <w:b/>
        <w:color w:val="00BFD6"/>
        <w:sz w:val="36"/>
        <w:szCs w:val="36"/>
      </w:rPr>
      <w:t>Cognitively Demanding Mathematics Tasks:</w:t>
    </w:r>
    <w:r w:rsidRPr="00D62FA1">
      <w:rPr>
        <w:rFonts w:ascii="Arial" w:hAnsi="Arial" w:cs="Arial"/>
        <w:b/>
        <w:color w:val="00BFD6"/>
        <w:sz w:val="36"/>
        <w:szCs w:val="36"/>
      </w:rPr>
      <w:br/>
    </w:r>
    <w:r w:rsidR="003E03D6">
      <w:rPr>
        <w:rFonts w:ascii="Arial" w:hAnsi="Arial" w:cs="Arial"/>
        <w:b/>
        <w:color w:val="005581"/>
        <w:sz w:val="36"/>
        <w:szCs w:val="36"/>
      </w:rPr>
      <w:t xml:space="preserve">What’s </w:t>
    </w:r>
    <w:proofErr w:type="gramStart"/>
    <w:r w:rsidR="003E03D6">
      <w:rPr>
        <w:rFonts w:ascii="Arial" w:hAnsi="Arial" w:cs="Arial"/>
        <w:b/>
        <w:color w:val="005581"/>
        <w:sz w:val="36"/>
        <w:szCs w:val="36"/>
      </w:rPr>
      <w:t>The</w:t>
    </w:r>
    <w:proofErr w:type="gramEnd"/>
    <w:r w:rsidR="003E03D6">
      <w:rPr>
        <w:rFonts w:ascii="Arial" w:hAnsi="Arial" w:cs="Arial"/>
        <w:b/>
        <w:color w:val="005581"/>
        <w:sz w:val="36"/>
        <w:szCs w:val="36"/>
      </w:rPr>
      <w:t xml:space="preserve"> Graph Telling Me?</w:t>
    </w:r>
    <w:r w:rsidRPr="00D62FA1">
      <w:rPr>
        <w:rFonts w:ascii="Arial" w:hAnsi="Arial" w:cs="Arial"/>
        <w:b/>
        <w:color w:val="005581"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69CE"/>
    <w:multiLevelType w:val="hybridMultilevel"/>
    <w:tmpl w:val="AF40C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64A7"/>
    <w:multiLevelType w:val="hybridMultilevel"/>
    <w:tmpl w:val="E1367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74C5A"/>
    <w:multiLevelType w:val="hybridMultilevel"/>
    <w:tmpl w:val="C54EE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37E5E"/>
    <w:multiLevelType w:val="hybridMultilevel"/>
    <w:tmpl w:val="7D92D1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B6CAD"/>
    <w:multiLevelType w:val="hybridMultilevel"/>
    <w:tmpl w:val="E4064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328E6"/>
    <w:multiLevelType w:val="hybridMultilevel"/>
    <w:tmpl w:val="5A8AC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FD"/>
    <w:rsid w:val="00001803"/>
    <w:rsid w:val="000260E2"/>
    <w:rsid w:val="00034693"/>
    <w:rsid w:val="000851BC"/>
    <w:rsid w:val="000B615C"/>
    <w:rsid w:val="000E6479"/>
    <w:rsid w:val="000F1D7E"/>
    <w:rsid w:val="001212B8"/>
    <w:rsid w:val="001272E0"/>
    <w:rsid w:val="00144566"/>
    <w:rsid w:val="0014595F"/>
    <w:rsid w:val="0014671E"/>
    <w:rsid w:val="001579AA"/>
    <w:rsid w:val="00170FFD"/>
    <w:rsid w:val="00171710"/>
    <w:rsid w:val="001B1564"/>
    <w:rsid w:val="001D23C1"/>
    <w:rsid w:val="001E6A4B"/>
    <w:rsid w:val="001F01CC"/>
    <w:rsid w:val="001F57FD"/>
    <w:rsid w:val="00205C5F"/>
    <w:rsid w:val="00227A61"/>
    <w:rsid w:val="00234852"/>
    <w:rsid w:val="00237591"/>
    <w:rsid w:val="00261F71"/>
    <w:rsid w:val="00275D01"/>
    <w:rsid w:val="002932FA"/>
    <w:rsid w:val="002F5C35"/>
    <w:rsid w:val="00302413"/>
    <w:rsid w:val="003027C1"/>
    <w:rsid w:val="00321022"/>
    <w:rsid w:val="0033098D"/>
    <w:rsid w:val="003472B8"/>
    <w:rsid w:val="003631F4"/>
    <w:rsid w:val="003647C8"/>
    <w:rsid w:val="00381B1A"/>
    <w:rsid w:val="00383680"/>
    <w:rsid w:val="003A0441"/>
    <w:rsid w:val="003E03D6"/>
    <w:rsid w:val="00400AEB"/>
    <w:rsid w:val="004310E7"/>
    <w:rsid w:val="004319A9"/>
    <w:rsid w:val="00447671"/>
    <w:rsid w:val="004557B8"/>
    <w:rsid w:val="00466524"/>
    <w:rsid w:val="0047055B"/>
    <w:rsid w:val="00474C5D"/>
    <w:rsid w:val="00485CE6"/>
    <w:rsid w:val="004958DB"/>
    <w:rsid w:val="004972B9"/>
    <w:rsid w:val="004973FE"/>
    <w:rsid w:val="004A1C03"/>
    <w:rsid w:val="004C0126"/>
    <w:rsid w:val="004E03E2"/>
    <w:rsid w:val="004E6028"/>
    <w:rsid w:val="004F2EF3"/>
    <w:rsid w:val="005045CA"/>
    <w:rsid w:val="005241C5"/>
    <w:rsid w:val="005322ED"/>
    <w:rsid w:val="005332F5"/>
    <w:rsid w:val="00535A7F"/>
    <w:rsid w:val="00543BB0"/>
    <w:rsid w:val="00586A6B"/>
    <w:rsid w:val="00587B92"/>
    <w:rsid w:val="005A4DE9"/>
    <w:rsid w:val="005B0E32"/>
    <w:rsid w:val="005C200D"/>
    <w:rsid w:val="005E392D"/>
    <w:rsid w:val="005E40F3"/>
    <w:rsid w:val="005F1E99"/>
    <w:rsid w:val="006051C3"/>
    <w:rsid w:val="00642B01"/>
    <w:rsid w:val="00684CFE"/>
    <w:rsid w:val="006959EC"/>
    <w:rsid w:val="00696AFF"/>
    <w:rsid w:val="006A0EEA"/>
    <w:rsid w:val="006A7A55"/>
    <w:rsid w:val="006B14CA"/>
    <w:rsid w:val="006C01B9"/>
    <w:rsid w:val="006E6676"/>
    <w:rsid w:val="006F3C58"/>
    <w:rsid w:val="0072277C"/>
    <w:rsid w:val="007403D1"/>
    <w:rsid w:val="007548E9"/>
    <w:rsid w:val="00762EF0"/>
    <w:rsid w:val="00793881"/>
    <w:rsid w:val="007973C3"/>
    <w:rsid w:val="00797E59"/>
    <w:rsid w:val="007C0DFB"/>
    <w:rsid w:val="007C6544"/>
    <w:rsid w:val="00805187"/>
    <w:rsid w:val="0081306B"/>
    <w:rsid w:val="00833B64"/>
    <w:rsid w:val="00833F3D"/>
    <w:rsid w:val="00842BA1"/>
    <w:rsid w:val="00865E7B"/>
    <w:rsid w:val="00932B26"/>
    <w:rsid w:val="00943475"/>
    <w:rsid w:val="0094673E"/>
    <w:rsid w:val="00952E99"/>
    <w:rsid w:val="00963922"/>
    <w:rsid w:val="00965438"/>
    <w:rsid w:val="009803C9"/>
    <w:rsid w:val="00985FF8"/>
    <w:rsid w:val="009E1E94"/>
    <w:rsid w:val="009E4100"/>
    <w:rsid w:val="009F4E8B"/>
    <w:rsid w:val="009F5565"/>
    <w:rsid w:val="009F57B7"/>
    <w:rsid w:val="00A05C85"/>
    <w:rsid w:val="00A105CB"/>
    <w:rsid w:val="00A20590"/>
    <w:rsid w:val="00A224FA"/>
    <w:rsid w:val="00A376B8"/>
    <w:rsid w:val="00A6236E"/>
    <w:rsid w:val="00A7582B"/>
    <w:rsid w:val="00A97C77"/>
    <w:rsid w:val="00AA264D"/>
    <w:rsid w:val="00AA2A86"/>
    <w:rsid w:val="00AC01E9"/>
    <w:rsid w:val="00AE2C4E"/>
    <w:rsid w:val="00B06714"/>
    <w:rsid w:val="00B17992"/>
    <w:rsid w:val="00B2459B"/>
    <w:rsid w:val="00B55CF2"/>
    <w:rsid w:val="00B56ECA"/>
    <w:rsid w:val="00B654C2"/>
    <w:rsid w:val="00B66D10"/>
    <w:rsid w:val="00B83A14"/>
    <w:rsid w:val="00BB55FF"/>
    <w:rsid w:val="00BB69C5"/>
    <w:rsid w:val="00C03D20"/>
    <w:rsid w:val="00C219B2"/>
    <w:rsid w:val="00C538C9"/>
    <w:rsid w:val="00C56B30"/>
    <w:rsid w:val="00C61E21"/>
    <w:rsid w:val="00CA7571"/>
    <w:rsid w:val="00CB5679"/>
    <w:rsid w:val="00CC680A"/>
    <w:rsid w:val="00CE72E8"/>
    <w:rsid w:val="00CF46B7"/>
    <w:rsid w:val="00D22C28"/>
    <w:rsid w:val="00D35EE2"/>
    <w:rsid w:val="00D56436"/>
    <w:rsid w:val="00D62FA1"/>
    <w:rsid w:val="00D84376"/>
    <w:rsid w:val="00DA74D4"/>
    <w:rsid w:val="00DF2964"/>
    <w:rsid w:val="00DF375F"/>
    <w:rsid w:val="00E165E0"/>
    <w:rsid w:val="00E25463"/>
    <w:rsid w:val="00E3590C"/>
    <w:rsid w:val="00E35E81"/>
    <w:rsid w:val="00EA2466"/>
    <w:rsid w:val="00EC77F2"/>
    <w:rsid w:val="00ED22BE"/>
    <w:rsid w:val="00ED2944"/>
    <w:rsid w:val="00EE5FF9"/>
    <w:rsid w:val="00EF4161"/>
    <w:rsid w:val="00F22FB0"/>
    <w:rsid w:val="00F46BA7"/>
    <w:rsid w:val="00F51288"/>
    <w:rsid w:val="00F60A5E"/>
    <w:rsid w:val="00F75BBC"/>
    <w:rsid w:val="00F96701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856E18"/>
  <w15:docId w15:val="{43ED876D-9FE2-440D-A8D3-6EBFBCA6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034693"/>
    <w:pPr>
      <w:spacing w:after="120" w:line="240" w:lineRule="auto"/>
      <w:outlineLvl w:val="5"/>
    </w:pPr>
    <w:rPr>
      <w:rFonts w:ascii="Helvetica" w:eastAsia="Times New Roman" w:hAnsi="Helvetica" w:cs="Times New Roman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49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5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35"/>
  </w:style>
  <w:style w:type="paragraph" w:styleId="Footer">
    <w:name w:val="footer"/>
    <w:basedOn w:val="Normal"/>
    <w:link w:val="FooterChar"/>
    <w:uiPriority w:val="99"/>
    <w:unhideWhenUsed/>
    <w:rsid w:val="002F5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35"/>
  </w:style>
  <w:style w:type="character" w:styleId="Hyperlink">
    <w:name w:val="Hyperlink"/>
    <w:basedOn w:val="DefaultParagraphFont"/>
    <w:uiPriority w:val="99"/>
    <w:unhideWhenUsed/>
    <w:rsid w:val="001272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2E0"/>
    <w:rPr>
      <w:color w:val="800080" w:themeColor="followedHyperlink"/>
      <w:u w:val="single"/>
    </w:rPr>
  </w:style>
  <w:style w:type="character" w:customStyle="1" w:styleId="visuallyhidden1">
    <w:name w:val="visuallyhidden1"/>
    <w:basedOn w:val="DefaultParagraphFont"/>
    <w:rsid w:val="00383680"/>
    <w:rPr>
      <w:bdr w:val="none" w:sz="0" w:space="0" w:color="auto" w:frame="1"/>
    </w:rPr>
  </w:style>
  <w:style w:type="character" w:customStyle="1" w:styleId="Heading6Char">
    <w:name w:val="Heading 6 Char"/>
    <w:basedOn w:val="DefaultParagraphFont"/>
    <w:link w:val="Heading6"/>
    <w:uiPriority w:val="9"/>
    <w:rsid w:val="00034693"/>
    <w:rPr>
      <w:rFonts w:ascii="Helvetica" w:eastAsia="Times New Roman" w:hAnsi="Helvetica" w:cs="Times New Roman"/>
      <w:b/>
      <w:bCs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A376B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4310E7"/>
  </w:style>
  <w:style w:type="paragraph" w:customStyle="1" w:styleId="Pa0">
    <w:name w:val="Pa0"/>
    <w:basedOn w:val="Normal"/>
    <w:next w:val="Normal"/>
    <w:uiPriority w:val="99"/>
    <w:rsid w:val="00952E99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0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3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123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7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4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68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461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8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34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23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815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6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2728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5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63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86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86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2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2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7606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47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4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8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6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932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7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5831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38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0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5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18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208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7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408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9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9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28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987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2129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57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13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8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0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500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93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424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ustraliancurriculum.edu.au/glossary/popup?a=M&amp;t=Data" TargetMode="External"/><Relationship Id="rId18" Type="http://schemas.openxmlformats.org/officeDocument/2006/relationships/hyperlink" Target="http://www.australiancurriculum.edu.au/glossary/popup?a=M&amp;t=Data" TargetMode="External"/><Relationship Id="rId26" Type="http://schemas.openxmlformats.org/officeDocument/2006/relationships/hyperlink" Target="http://www.australiancurriculum.edu.au/curriculum/contentdescription/ACMSP096" TargetMode="External"/><Relationship Id="rId39" Type="http://schemas.openxmlformats.org/officeDocument/2006/relationships/hyperlink" Target="http://www.australiancurriculum.edu.au/glossary/popup?a=M&amp;t=Numerical+data" TargetMode="External"/><Relationship Id="rId21" Type="http://schemas.openxmlformats.org/officeDocument/2006/relationships/hyperlink" Target="http://www.australiancurriculum.edu.au/curriculum/contentdescription/ACMSP095" TargetMode="External"/><Relationship Id="rId34" Type="http://schemas.openxmlformats.org/officeDocument/2006/relationships/hyperlink" Target="http://www.australiancurriculum.edu.au/curriculum/contentdescription/ACMSP120" TargetMode="External"/><Relationship Id="rId42" Type="http://schemas.openxmlformats.org/officeDocument/2006/relationships/hyperlink" Target="http://www.australiancurriculum.edu.au/curriculum/contentdescription/ACMSP170" TargetMode="External"/><Relationship Id="rId47" Type="http://schemas.openxmlformats.org/officeDocument/2006/relationships/hyperlink" Target="http://www.australiancurriculum.edu.au/glossary/popup?a=M&amp;t=Data" TargetMode="External"/><Relationship Id="rId50" Type="http://schemas.openxmlformats.org/officeDocument/2006/relationships/hyperlink" Target="http://www.australiancurriculum.edu.au/glossary/popup?a=M&amp;t=Median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australiancurriculum.edu.au/glossary/popup?a=M&amp;t=Picture+graphs" TargetMode="External"/><Relationship Id="rId29" Type="http://schemas.openxmlformats.org/officeDocument/2006/relationships/hyperlink" Target="http://www.australiancurriculum.edu.au/glossary/popup?a=M&amp;t=Numerical+data" TargetMode="External"/><Relationship Id="rId11" Type="http://schemas.openxmlformats.org/officeDocument/2006/relationships/chart" Target="charts/chart1.xml"/><Relationship Id="rId24" Type="http://schemas.openxmlformats.org/officeDocument/2006/relationships/hyperlink" Target="http://www.australiancurriculum.edu.au/glossary/popup?a=M&amp;t=Picture+graphs" TargetMode="External"/><Relationship Id="rId32" Type="http://schemas.openxmlformats.org/officeDocument/2006/relationships/hyperlink" Target="http://www.australiancurriculum.edu.au/curriculum/contentdescription/ACMSP119" TargetMode="External"/><Relationship Id="rId37" Type="http://schemas.openxmlformats.org/officeDocument/2006/relationships/hyperlink" Target="http://www.australiancurriculum.edu.au/glossary/popup?a=M&amp;t=Data" TargetMode="External"/><Relationship Id="rId40" Type="http://schemas.openxmlformats.org/officeDocument/2006/relationships/hyperlink" Target="http://www.australiancurriculum.edu.au/curriculum/contentdescription/ACMSP169" TargetMode="External"/><Relationship Id="rId45" Type="http://schemas.openxmlformats.org/officeDocument/2006/relationships/hyperlink" Target="http://www.australiancurriculum.edu.au/glossary/popup?a=M&amp;t=Mode" TargetMode="External"/><Relationship Id="rId53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://www.australiancurriculum.edu.au/curriculum/contentdescription/ACMSP070" TargetMode="External"/><Relationship Id="rId31" Type="http://schemas.openxmlformats.org/officeDocument/2006/relationships/hyperlink" Target="http://www.australiancurriculum.edu.au/glossary/popup?a=M&amp;t=Data" TargetMode="External"/><Relationship Id="rId44" Type="http://schemas.openxmlformats.org/officeDocument/2006/relationships/hyperlink" Target="http://www.australiancurriculum.edu.au/glossary/popup?a=M&amp;t=Median" TargetMode="External"/><Relationship Id="rId52" Type="http://schemas.openxmlformats.org/officeDocument/2006/relationships/hyperlink" Target="http://www.australiancurriculum.edu.au/curriculum/contentdescription/ACMSP17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ustraliancurriculum.edu.au/curriculum/contentdescription/ACMSP068" TargetMode="External"/><Relationship Id="rId22" Type="http://schemas.openxmlformats.org/officeDocument/2006/relationships/hyperlink" Target="http://www.australiancurriculum.edu.au/glossary/popup?a=M&amp;t=Data" TargetMode="External"/><Relationship Id="rId27" Type="http://schemas.openxmlformats.org/officeDocument/2006/relationships/hyperlink" Target="http://www.australiancurriculum.edu.au/glossary/popup?a=M&amp;t=Data" TargetMode="External"/><Relationship Id="rId30" Type="http://schemas.openxmlformats.org/officeDocument/2006/relationships/hyperlink" Target="http://www.australiancurriculum.edu.au/curriculum/contentdescription/ACMSP118" TargetMode="External"/><Relationship Id="rId35" Type="http://schemas.openxmlformats.org/officeDocument/2006/relationships/hyperlink" Target="http://www.australiancurriculum.edu.au/glossary/popup?a=M&amp;t=Data" TargetMode="External"/><Relationship Id="rId43" Type="http://schemas.openxmlformats.org/officeDocument/2006/relationships/hyperlink" Target="http://www.australiancurriculum.edu.au/glossary/popup?a=M&amp;t=Mean" TargetMode="External"/><Relationship Id="rId48" Type="http://schemas.openxmlformats.org/officeDocument/2006/relationships/hyperlink" Target="http://www.australiancurriculum.edu.au/curriculum/contentdescription/ACMSP171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www.australiancurriculum.edu.au/glossary/popup?a=M&amp;t=Mean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australiancurriculum.edu.au/glossary/popup?a=M&amp;t=Data" TargetMode="External"/><Relationship Id="rId17" Type="http://schemas.openxmlformats.org/officeDocument/2006/relationships/hyperlink" Target="http://www.australiancurriculum.edu.au/curriculum/contentdescription/ACMSP069" TargetMode="External"/><Relationship Id="rId25" Type="http://schemas.openxmlformats.org/officeDocument/2006/relationships/hyperlink" Target="http://www.australiancurriculum.edu.au/glossary/popup?a=M&amp;t=Data" TargetMode="External"/><Relationship Id="rId33" Type="http://schemas.openxmlformats.org/officeDocument/2006/relationships/hyperlink" Target="http://www.australiancurriculum.edu.au/glossary/popup?a=M&amp;t=Data" TargetMode="External"/><Relationship Id="rId38" Type="http://schemas.openxmlformats.org/officeDocument/2006/relationships/hyperlink" Target="http://www.australiancurriculum.edu.au/curriculum/contentdescription/ACMSP148" TargetMode="External"/><Relationship Id="rId46" Type="http://schemas.openxmlformats.org/officeDocument/2006/relationships/hyperlink" Target="http://www.australiancurriculum.edu.au/glossary/popup?a=M&amp;t=Data" TargetMode="External"/><Relationship Id="rId20" Type="http://schemas.openxmlformats.org/officeDocument/2006/relationships/hyperlink" Target="http://www.australiancurriculum.edu.au/glossary/popup?a=M&amp;t=Data" TargetMode="External"/><Relationship Id="rId41" Type="http://schemas.openxmlformats.org/officeDocument/2006/relationships/hyperlink" Target="http://www.australiancurriculum.edu.au/glossary/popup?a=M&amp;t=Data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australiancurriculum.edu.au/glossary/popup?a=M&amp;t=Data" TargetMode="External"/><Relationship Id="rId23" Type="http://schemas.openxmlformats.org/officeDocument/2006/relationships/hyperlink" Target="http://www.australiancurriculum.edu.au/glossary/popup?a=M&amp;t=Data" TargetMode="External"/><Relationship Id="rId28" Type="http://schemas.openxmlformats.org/officeDocument/2006/relationships/hyperlink" Target="http://www.australiancurriculum.edu.au/curriculum/contentdescription/ACMSP097" TargetMode="External"/><Relationship Id="rId36" Type="http://schemas.openxmlformats.org/officeDocument/2006/relationships/hyperlink" Target="http://www.australiancurriculum.edu.au/curriculum/contentdescription/ACMSP147" TargetMode="External"/><Relationship Id="rId49" Type="http://schemas.openxmlformats.org/officeDocument/2006/relationships/hyperlink" Target="http://www.australiancurriculum.edu.au/glossary/popup?a=M&amp;t=Dat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1"/>
        <c:ser>
          <c:idx val="1"/>
          <c:order val="1"/>
          <c:invertIfNegative val="1"/>
          <c:val>
            <c:numRef>
              <c:f>Sheet1!$A$2:$K$2</c:f>
            </c:numRef>
          </c:val>
          <c:extLst>
            <c:ext xmlns:c16="http://schemas.microsoft.com/office/drawing/2014/chart" uri="{C3380CC4-5D6E-409C-BE32-E72D297353CC}">
              <c16:uniqueId val="{00000000-6A6F-4AD8-93C7-14DEA959C5F1}"/>
            </c:ext>
          </c:extLst>
        </c:ser>
        <c:ser>
          <c:idx val="0"/>
          <c:order val="0"/>
          <c:invertIfNegative val="1"/>
          <c:val>
            <c:numRef>
              <c:f>Sheet1!$A$2:$K$2</c:f>
              <c:numCache>
                <c:formatCode>General</c:formatCode>
                <c:ptCount val="11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5</c:v>
                </c:pt>
                <c:pt idx="5">
                  <c:v>4</c:v>
                </c:pt>
                <c:pt idx="6">
                  <c:v>6</c:v>
                </c:pt>
                <c:pt idx="7">
                  <c:v>2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6F-4AD8-93C7-14DEA959C5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511488"/>
        <c:axId val="30513024"/>
      </c:barChart>
      <c:catAx>
        <c:axId val="30511488"/>
        <c:scaling>
          <c:orientation val="minMax"/>
        </c:scaling>
        <c:delete val="1"/>
        <c:axPos val="b"/>
        <c:majorTickMark val="cross"/>
        <c:minorTickMark val="cross"/>
        <c:tickLblPos val="none"/>
        <c:crossAx val="30513024"/>
        <c:crosses val="autoZero"/>
        <c:auto val="1"/>
        <c:lblAlgn val="ctr"/>
        <c:lblOffset val="100"/>
        <c:noMultiLvlLbl val="1"/>
      </c:catAx>
      <c:valAx>
        <c:axId val="30513024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one"/>
        <c:crossAx val="30511488"/>
        <c:crosses val="autoZero"/>
        <c:crossBetween val="between"/>
      </c:valAx>
    </c:plotArea>
    <c:plotVisOnly val="1"/>
    <c:dispBlanksAs val="zero"/>
    <c:showDLblsOverMax val="1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dge 11">
    <a:dk1>
      <a:srgbClr val="000000"/>
    </a:dk1>
    <a:lt1>
      <a:srgbClr val="FFFFFF"/>
    </a:lt1>
    <a:dk2>
      <a:srgbClr val="000000"/>
    </a:dk2>
    <a:lt2>
      <a:srgbClr val="5F5F5F"/>
    </a:lt2>
    <a:accent1>
      <a:srgbClr val="EA1404"/>
    </a:accent1>
    <a:accent2>
      <a:srgbClr val="F9BA1B"/>
    </a:accent2>
    <a:accent3>
      <a:srgbClr val="FFFFFF"/>
    </a:accent3>
    <a:accent4>
      <a:srgbClr val="000000"/>
    </a:accent4>
    <a:accent5>
      <a:srgbClr val="F3AAAA"/>
    </a:accent5>
    <a:accent6>
      <a:srgbClr val="E2A817"/>
    </a:accent6>
    <a:hlink>
      <a:srgbClr val="2447A8"/>
    </a:hlink>
    <a:folHlink>
      <a:srgbClr val="8887A5"/>
    </a:folHlink>
  </a:clrScheme>
  <a:fontScheme name="Edge">
    <a:majorFont>
      <a:latin typeface="Maiandra GD"/>
      <a:ea typeface=""/>
      <a:cs typeface=""/>
    </a:majorFont>
    <a:minorFont>
      <a:latin typeface="Calibri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527891632A14AB8017A865FC5E724" ma:contentTypeVersion="13" ma:contentTypeDescription="Create a new document." ma:contentTypeScope="" ma:versionID="3aab13f704a7048a63bfa60f0d05c148">
  <xsd:schema xmlns:xsd="http://www.w3.org/2001/XMLSchema" xmlns:xs="http://www.w3.org/2001/XMLSchema" xmlns:p="http://schemas.microsoft.com/office/2006/metadata/properties" xmlns:ns3="e5d24aab-75d4-420c-86ec-ba6aac5a150b" xmlns:ns4="aa1be431-7a3d-48b2-93d1-70f3fd5a02da" targetNamespace="http://schemas.microsoft.com/office/2006/metadata/properties" ma:root="true" ma:fieldsID="f0a0cb8aa2e6bc26d7cad1f16e3f1004" ns3:_="" ns4:_="">
    <xsd:import namespace="e5d24aab-75d4-420c-86ec-ba6aac5a150b"/>
    <xsd:import namespace="aa1be431-7a3d-48b2-93d1-70f3fd5a02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24aab-75d4-420c-86ec-ba6aac5a1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be431-7a3d-48b2-93d1-70f3fd5a0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1E5E-A506-4023-A5A6-75F95F870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7B84D-E702-4F91-BA4E-76815EEC2FAA}">
  <ds:schemaRefs>
    <ds:schemaRef ds:uri="http://www.w3.org/XML/1998/namespace"/>
    <ds:schemaRef ds:uri="http://purl.org/dc/terms/"/>
    <ds:schemaRef ds:uri="e5d24aab-75d4-420c-86ec-ba6aac5a150b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a1be431-7a3d-48b2-93d1-70f3fd5a02d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6D80A9-34D8-48C2-A1D0-AA27DF6AA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24aab-75d4-420c-86ec-ba6aac5a150b"/>
    <ds:schemaRef ds:uri="aa1be431-7a3d-48b2-93d1-70f3fd5a0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2FA924-2B45-4229-9E63-51224A8B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gelati linda</dc:creator>
  <cp:lastModifiedBy>Carter, Jarrod (CESA)</cp:lastModifiedBy>
  <cp:revision>2</cp:revision>
  <cp:lastPrinted>2017-12-11T00:50:00Z</cp:lastPrinted>
  <dcterms:created xsi:type="dcterms:W3CDTF">2020-05-01T01:52:00Z</dcterms:created>
  <dcterms:modified xsi:type="dcterms:W3CDTF">2020-05-01T01:52:00Z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0x01010091E527891632A14AB8017A865FC5E724</vt:lpwstr>
  </property>
  <property fmtid="{D5CDD505-2E9C-101B-9397-08002B2CF9AE}" pid="3" name="Order">
    <vt:r8>100</vt:r8>
  </property>
</Properties>
</file>