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5352BA" w14:textId="3E01A951" w:rsidR="00B2152E" w:rsidRDefault="00B2152E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Position Information Document</w:t>
      </w:r>
    </w:p>
    <w:p w14:paraId="5E13A19E" w14:textId="3A48EF81" w:rsidR="004A4ABD" w:rsidRDefault="004A4ABD" w:rsidP="003950C7">
      <w:pPr>
        <w:pStyle w:val="BodyText"/>
        <w:spacing w:after="120"/>
        <w:jc w:val="left"/>
        <w:rPr>
          <w:rFonts w:ascii="Segoe UI Light" w:hAnsi="Segoe UI Light"/>
          <w:color w:val="2F5496" w:themeColor="accent1" w:themeShade="BF"/>
        </w:rPr>
      </w:pPr>
      <w:r>
        <w:rPr>
          <w:rFonts w:ascii="Segoe UI Light" w:hAnsi="Segoe UI Light"/>
          <w:color w:val="2F5496" w:themeColor="accent1" w:themeShade="BF"/>
        </w:rPr>
        <w:t>St Margaret Mary’s School</w:t>
      </w:r>
    </w:p>
    <w:tbl>
      <w:tblPr>
        <w:tblStyle w:val="PlainTable3"/>
        <w:tblpPr w:leftFromText="180" w:rightFromText="180" w:vertAnchor="text" w:horzAnchor="margin" w:tblpY="63"/>
        <w:tblW w:w="9747" w:type="dxa"/>
        <w:tblLayout w:type="fixed"/>
        <w:tblLook w:val="04A0" w:firstRow="1" w:lastRow="0" w:firstColumn="1" w:lastColumn="0" w:noHBand="0" w:noVBand="1"/>
      </w:tblPr>
      <w:tblGrid>
        <w:gridCol w:w="2517"/>
        <w:gridCol w:w="7230"/>
      </w:tblGrid>
      <w:tr w:rsidR="007C10F6" w14:paraId="58B7FD20" w14:textId="77777777" w:rsidTr="00922B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517" w:type="dxa"/>
          </w:tcPr>
          <w:p w14:paraId="125E19B1" w14:textId="77777777" w:rsidR="007C10F6" w:rsidRPr="00D04632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  <w:tc>
          <w:tcPr>
            <w:tcW w:w="7230" w:type="dxa"/>
          </w:tcPr>
          <w:p w14:paraId="3F0C5F7C" w14:textId="77777777" w:rsidR="007C10F6" w:rsidRPr="00D04632" w:rsidRDefault="007C10F6" w:rsidP="007C10F6">
            <w:pPr>
              <w:pStyle w:val="BodyText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aps w:val="0"/>
                <w:color w:val="2F5496"/>
                <w:szCs w:val="24"/>
              </w:rPr>
            </w:pPr>
          </w:p>
        </w:tc>
      </w:tr>
      <w:tr w:rsidR="007C10F6" w14:paraId="378E4B73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top w:val="single" w:sz="4" w:space="0" w:color="7F7F7F" w:themeColor="text1" w:themeTint="80"/>
            </w:tcBorders>
          </w:tcPr>
          <w:p w14:paraId="25768FBD" w14:textId="52B03F95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 xml:space="preserve">POSITION </w:t>
            </w:r>
            <w:r w:rsid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T</w:t>
            </w: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ITLE</w:t>
            </w:r>
          </w:p>
        </w:tc>
        <w:tc>
          <w:tcPr>
            <w:tcW w:w="7230" w:type="dxa"/>
            <w:tcBorders>
              <w:top w:val="single" w:sz="4" w:space="0" w:color="7F7F7F" w:themeColor="text1" w:themeTint="80"/>
            </w:tcBorders>
          </w:tcPr>
          <w:p w14:paraId="50751AB4" w14:textId="46DF27EC" w:rsidR="007C10F6" w:rsidRPr="00D04632" w:rsidRDefault="00B4558B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Preschool </w:t>
            </w:r>
            <w:r w:rsidR="00F7484B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Teacher</w:t>
            </w:r>
          </w:p>
        </w:tc>
      </w:tr>
      <w:tr w:rsidR="007C10F6" w14:paraId="7DFF24AE" w14:textId="77777777" w:rsidTr="00C30334">
        <w:trPr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</w:tcPr>
          <w:p w14:paraId="131AF4A6" w14:textId="77777777" w:rsidR="007C10F6" w:rsidRPr="00C30334" w:rsidRDefault="007C10F6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 w:rsidRPr="00C30334"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EMPLOYMENT TYPE</w:t>
            </w:r>
          </w:p>
        </w:tc>
        <w:tc>
          <w:tcPr>
            <w:tcW w:w="7230" w:type="dxa"/>
          </w:tcPr>
          <w:p w14:paraId="243CD0FD" w14:textId="77777777" w:rsidR="007C10F6" w:rsidRDefault="00B4558B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Fixed Term Contract</w:t>
            </w:r>
          </w:p>
          <w:p w14:paraId="0C283829" w14:textId="74B61B34" w:rsidR="008E709F" w:rsidRPr="00D04632" w:rsidRDefault="00B52BA7" w:rsidP="007C10F6">
            <w:pPr>
              <w:pStyle w:val="BodyText"/>
              <w:spacing w:after="120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Monday 21sr July – Friday 15</w:t>
            </w:r>
            <w:r w:rsidRPr="00B52BA7">
              <w:rPr>
                <w:rFonts w:ascii="Segoe UI Light" w:eastAsia="Calibri" w:hAnsi="Segoe UI Light"/>
                <w:color w:val="2F5496"/>
                <w:sz w:val="24"/>
                <w:szCs w:val="24"/>
                <w:vertAlign w:val="superscript"/>
              </w:rPr>
              <w:t>th</w:t>
            </w: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 xml:space="preserve"> August</w:t>
            </w:r>
          </w:p>
        </w:tc>
      </w:tr>
      <w:tr w:rsidR="007C10F6" w14:paraId="3306680A" w14:textId="77777777" w:rsidTr="00922B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17" w:type="dxa"/>
            <w:tcBorders>
              <w:bottom w:val="single" w:sz="4" w:space="0" w:color="7F7F7F" w:themeColor="text1" w:themeTint="80"/>
            </w:tcBorders>
          </w:tcPr>
          <w:p w14:paraId="68E023AB" w14:textId="333BAC59" w:rsidR="007C10F6" w:rsidRPr="00C30334" w:rsidRDefault="00DE7B03" w:rsidP="007C10F6">
            <w:pPr>
              <w:pStyle w:val="BodyText"/>
              <w:spacing w:after="120"/>
              <w:jc w:val="left"/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b/>
                <w:bCs/>
                <w:caps w:val="0"/>
                <w:color w:val="2F5496"/>
                <w:sz w:val="24"/>
                <w:szCs w:val="24"/>
              </w:rPr>
              <w:t>FTE</w:t>
            </w:r>
          </w:p>
        </w:tc>
        <w:tc>
          <w:tcPr>
            <w:tcW w:w="7230" w:type="dxa"/>
            <w:tcBorders>
              <w:bottom w:val="single" w:sz="4" w:space="0" w:color="7F7F7F" w:themeColor="text1" w:themeTint="80"/>
            </w:tcBorders>
          </w:tcPr>
          <w:p w14:paraId="51FB5C07" w14:textId="16B9EA84" w:rsidR="007C10F6" w:rsidRPr="00D04632" w:rsidRDefault="008E709F" w:rsidP="007C10F6">
            <w:pPr>
              <w:pStyle w:val="BodyText"/>
              <w:spacing w:after="120"/>
              <w:jc w:val="lef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Segoe UI Light" w:eastAsia="Calibri" w:hAnsi="Segoe UI Light"/>
                <w:color w:val="2F5496"/>
                <w:sz w:val="24"/>
                <w:szCs w:val="24"/>
              </w:rPr>
            </w:pPr>
            <w:r>
              <w:rPr>
                <w:rFonts w:ascii="Segoe UI Light" w:eastAsia="Calibri" w:hAnsi="Segoe UI Light"/>
                <w:color w:val="2F5496"/>
                <w:sz w:val="24"/>
                <w:szCs w:val="24"/>
              </w:rPr>
              <w:t>0.</w:t>
            </w:r>
            <w:r w:rsidR="00B52BA7">
              <w:rPr>
                <w:rFonts w:ascii="Segoe UI Light" w:eastAsia="Calibri" w:hAnsi="Segoe UI Light"/>
                <w:color w:val="2F5496"/>
                <w:sz w:val="24"/>
                <w:szCs w:val="24"/>
              </w:rPr>
              <w:t>6-0.8FTE</w:t>
            </w:r>
          </w:p>
        </w:tc>
      </w:tr>
    </w:tbl>
    <w:p w14:paraId="71C746E6" w14:textId="77777777" w:rsidR="00B2152E" w:rsidRDefault="00B2152E" w:rsidP="004A4ABD">
      <w:pPr>
        <w:spacing w:after="120"/>
        <w:rPr>
          <w:rFonts w:ascii="Segoe UI Light" w:hAnsi="Segoe UI Light"/>
          <w:b/>
          <w:sz w:val="24"/>
          <w:szCs w:val="24"/>
        </w:rPr>
      </w:pPr>
    </w:p>
    <w:p w14:paraId="10CD1489" w14:textId="1C66DF13" w:rsidR="001C43CB" w:rsidRPr="00C8596A" w:rsidRDefault="00B2152E" w:rsidP="001C43CB">
      <w:pPr>
        <w:spacing w:after="120"/>
        <w:rPr>
          <w:rFonts w:ascii="Arial" w:hAnsi="Arial" w:cs="Arial"/>
          <w:b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Key Working Relationship</w:t>
      </w:r>
      <w:r w:rsidR="001C43CB" w:rsidRPr="00C8596A">
        <w:rPr>
          <w:rFonts w:ascii="Arial" w:hAnsi="Arial" w:cs="Arial"/>
          <w:b/>
          <w:color w:val="2F5496" w:themeColor="accent1" w:themeShade="BF"/>
          <w:sz w:val="24"/>
          <w:szCs w:val="24"/>
        </w:rPr>
        <w:t>s</w:t>
      </w:r>
    </w:p>
    <w:p w14:paraId="454C2CAD" w14:textId="45201A11" w:rsidR="0019363A" w:rsidRPr="00826B40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Principal / Deputy Principal</w:t>
      </w:r>
    </w:p>
    <w:p w14:paraId="7B94E859" w14:textId="46C06512" w:rsidR="00826B40" w:rsidRPr="008B192B" w:rsidRDefault="00826B40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Leadership team</w:t>
      </w:r>
    </w:p>
    <w:p w14:paraId="165ABB1F" w14:textId="64EEDD50" w:rsidR="0019363A" w:rsidRPr="00D9319B" w:rsidRDefault="0019363A" w:rsidP="0019363A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Teaching and non-teaching staff</w:t>
      </w:r>
    </w:p>
    <w:p w14:paraId="5D7FB959" w14:textId="536ACDB0" w:rsidR="000544FD" w:rsidRPr="00D9319B" w:rsidRDefault="0019363A" w:rsidP="00D9319B">
      <w:pPr>
        <w:pStyle w:val="ListParagraph"/>
        <w:numPr>
          <w:ilvl w:val="0"/>
          <w:numId w:val="17"/>
        </w:numPr>
        <w:rPr>
          <w:rFonts w:ascii="Arial Nova Light" w:hAnsi="Arial Nova Light" w:cs="Arial"/>
          <w:b/>
          <w:sz w:val="24"/>
          <w:szCs w:val="24"/>
        </w:rPr>
      </w:pPr>
      <w:r>
        <w:rPr>
          <w:rFonts w:ascii="Arial Nova Light" w:hAnsi="Arial Nova Light" w:cs="Arial"/>
          <w:bCs/>
          <w:sz w:val="24"/>
          <w:szCs w:val="24"/>
        </w:rPr>
        <w:t>Parents/caregivers, students and other members of the school community</w:t>
      </w:r>
    </w:p>
    <w:p w14:paraId="4361AC7C" w14:textId="77777777" w:rsidR="00D9319B" w:rsidRPr="00D9319B" w:rsidRDefault="00D9319B" w:rsidP="00D9319B">
      <w:pPr>
        <w:pStyle w:val="ListParagraph"/>
        <w:ind w:left="862"/>
        <w:rPr>
          <w:rFonts w:ascii="Arial Nova Light" w:hAnsi="Arial Nova Light" w:cs="Arial"/>
          <w:b/>
          <w:sz w:val="24"/>
          <w:szCs w:val="24"/>
        </w:rPr>
      </w:pPr>
    </w:p>
    <w:p w14:paraId="4E134146" w14:textId="74B84D70" w:rsidR="00B2152E" w:rsidRPr="00C8596A" w:rsidRDefault="00B2152E" w:rsidP="00761EC3">
      <w:pPr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</w:pPr>
      <w:r w:rsidRPr="00C8596A">
        <w:rPr>
          <w:rFonts w:ascii="Arial" w:hAnsi="Arial" w:cs="Arial"/>
          <w:b/>
          <w:bCs/>
          <w:color w:val="2F5496" w:themeColor="accent1" w:themeShade="BF"/>
          <w:sz w:val="24"/>
          <w:szCs w:val="24"/>
        </w:rPr>
        <w:t>Broad Purpose</w:t>
      </w:r>
    </w:p>
    <w:p w14:paraId="06E16A8D" w14:textId="0F103D7D" w:rsidR="00B7695A" w:rsidRPr="00B7695A" w:rsidRDefault="00D9319B" w:rsidP="149DD0D8">
      <w:pPr>
        <w:pStyle w:val="ListParagraph"/>
        <w:spacing w:after="0" w:line="240" w:lineRule="auto"/>
        <w:ind w:left="0" w:right="-256"/>
        <w:rPr>
          <w:rFonts w:ascii="Arial Nova Light" w:hAnsi="Arial Nova Light" w:cs="Open Sans"/>
          <w:sz w:val="24"/>
          <w:szCs w:val="24"/>
        </w:rPr>
      </w:pPr>
      <w:r w:rsidRPr="149DD0D8">
        <w:rPr>
          <w:rFonts w:ascii="Arial Nova Light" w:hAnsi="Arial Nova Light" w:cs="Open Sans"/>
          <w:sz w:val="24"/>
          <w:szCs w:val="24"/>
        </w:rPr>
        <w:t>To work</w:t>
      </w:r>
      <w:r w:rsidR="00517C77" w:rsidRPr="149DD0D8">
        <w:rPr>
          <w:rFonts w:ascii="Arial Nova Light" w:hAnsi="Arial Nova Light" w:cs="Open Sans"/>
          <w:sz w:val="24"/>
          <w:szCs w:val="24"/>
        </w:rPr>
        <w:t xml:space="preserve"> collaboratively with leaders, colleagues, parents/caregivers and others as applicable to facilitate </w:t>
      </w:r>
      <w:r w:rsidR="00D2566F" w:rsidRPr="149DD0D8">
        <w:rPr>
          <w:rFonts w:ascii="Arial Nova Light" w:hAnsi="Arial Nova Light" w:cs="Open Sans"/>
          <w:sz w:val="24"/>
          <w:szCs w:val="24"/>
        </w:rPr>
        <w:t>positive learning by students and engage in educational reform.</w:t>
      </w:r>
    </w:p>
    <w:p w14:paraId="0EFE5241" w14:textId="77777777" w:rsidR="00B7695A" w:rsidRPr="00B7695A" w:rsidRDefault="00B7695A" w:rsidP="00B7695A">
      <w:pPr>
        <w:spacing w:after="120"/>
        <w:rPr>
          <w:rFonts w:ascii="Arial Nova Light" w:hAnsi="Arial Nova Light"/>
          <w:bCs/>
          <w:sz w:val="24"/>
          <w:szCs w:val="24"/>
        </w:rPr>
      </w:pPr>
      <w:r w:rsidRPr="00B7695A">
        <w:rPr>
          <w:rFonts w:ascii="Arial Nova Light" w:hAnsi="Arial Nova Light"/>
          <w:bCs/>
          <w:sz w:val="24"/>
          <w:szCs w:val="24"/>
        </w:rPr>
        <w:t>The teacher will:</w:t>
      </w:r>
    </w:p>
    <w:p w14:paraId="4DA639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Apply curriculum knowledge and teaching methods which facilitate successful learning</w:t>
      </w:r>
    </w:p>
    <w:p w14:paraId="7D0A94F7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Respond to learner’s needs</w:t>
      </w:r>
    </w:p>
    <w:p w14:paraId="1A01B893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Develop and maintain positive and effective working relationships</w:t>
      </w:r>
    </w:p>
    <w:p w14:paraId="4F12A828" w14:textId="518FC8A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a balanced and challenging program relevant to the needs of the students (</w:t>
      </w:r>
      <w:r w:rsidR="0021641E" w:rsidRPr="149DD0D8">
        <w:rPr>
          <w:rFonts w:ascii="Arial Nova Light" w:hAnsi="Arial Nova Light"/>
          <w:sz w:val="24"/>
          <w:szCs w:val="24"/>
        </w:rPr>
        <w:t>including developing</w:t>
      </w:r>
      <w:r w:rsidRPr="149DD0D8">
        <w:rPr>
          <w:rFonts w:ascii="Arial Nova Light" w:hAnsi="Arial Nova Light"/>
          <w:sz w:val="24"/>
          <w:szCs w:val="24"/>
        </w:rPr>
        <w:t xml:space="preserve"> Individual </w:t>
      </w:r>
      <w:r w:rsidR="0021641E" w:rsidRPr="149DD0D8">
        <w:rPr>
          <w:rFonts w:ascii="Arial Nova Light" w:hAnsi="Arial Nova Light"/>
          <w:sz w:val="24"/>
          <w:szCs w:val="24"/>
        </w:rPr>
        <w:t>Learning</w:t>
      </w:r>
      <w:r w:rsidRPr="149DD0D8">
        <w:rPr>
          <w:rFonts w:ascii="Arial Nova Light" w:hAnsi="Arial Nova Light"/>
          <w:sz w:val="24"/>
          <w:szCs w:val="24"/>
        </w:rPr>
        <w:t xml:space="preserve"> Plans</w:t>
      </w:r>
      <w:r w:rsidR="0021641E" w:rsidRPr="149DD0D8">
        <w:rPr>
          <w:rFonts w:ascii="Arial Nova Light" w:hAnsi="Arial Nova Light"/>
          <w:sz w:val="24"/>
          <w:szCs w:val="24"/>
        </w:rPr>
        <w:t>, as appropriate</w:t>
      </w:r>
      <w:r w:rsidRPr="149DD0D8">
        <w:rPr>
          <w:rFonts w:ascii="Arial Nova Light" w:hAnsi="Arial Nova Light"/>
          <w:sz w:val="24"/>
          <w:szCs w:val="24"/>
        </w:rPr>
        <w:t xml:space="preserve">) </w:t>
      </w:r>
    </w:p>
    <w:p w14:paraId="19C9EEAF" w14:textId="6EAC10BE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Assess, record and report learner achievement</w:t>
      </w:r>
      <w:r w:rsidR="00B1193A">
        <w:rPr>
          <w:rFonts w:ascii="Arial Nova Light" w:hAnsi="Arial Nova Light"/>
          <w:sz w:val="24"/>
          <w:szCs w:val="24"/>
        </w:rPr>
        <w:t xml:space="preserve"> using required programs and systems</w:t>
      </w:r>
      <w:r w:rsidRPr="00B7695A">
        <w:rPr>
          <w:rFonts w:ascii="Arial Nova Light" w:hAnsi="Arial Nova Light"/>
          <w:sz w:val="24"/>
          <w:szCs w:val="24"/>
        </w:rPr>
        <w:t xml:space="preserve"> </w:t>
      </w:r>
    </w:p>
    <w:p w14:paraId="72D6757B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 xml:space="preserve">Establish structures and processes to achieve a productive learning environment </w:t>
      </w:r>
    </w:p>
    <w:p w14:paraId="2865DB95" w14:textId="773D5B54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Employ behaviour management strategies which ensure a safe, orderly and successful learning environment</w:t>
      </w:r>
    </w:p>
    <w:p w14:paraId="66A5AC2F" w14:textId="77777777" w:rsidR="00B7695A" w:rsidRPr="00B7695A" w:rsidRDefault="00B7695A" w:rsidP="00B754C3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00B7695A">
        <w:rPr>
          <w:rFonts w:ascii="Arial Nova Light" w:hAnsi="Arial Nova Light"/>
          <w:sz w:val="24"/>
          <w:szCs w:val="24"/>
        </w:rPr>
        <w:t>Ensure that confidential information is handled appropriately</w:t>
      </w:r>
    </w:p>
    <w:p w14:paraId="0C9E8D27" w14:textId="22E9869E" w:rsidR="00FE1E21" w:rsidRDefault="00B7695A" w:rsidP="149DD0D8">
      <w:pPr>
        <w:numPr>
          <w:ilvl w:val="0"/>
          <w:numId w:val="22"/>
        </w:numPr>
        <w:spacing w:after="120" w:line="240" w:lineRule="auto"/>
        <w:ind w:left="426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Carry out other non-instructional responsibilities as required</w:t>
      </w:r>
    </w:p>
    <w:p w14:paraId="2DCDBADC" w14:textId="77777777" w:rsidR="00622C05" w:rsidRDefault="00622C05" w:rsidP="00622C05">
      <w:p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</w:p>
    <w:p w14:paraId="1A6AB19C" w14:textId="77777777" w:rsidR="008E15CF" w:rsidRPr="006F5CF9" w:rsidRDefault="008E15CF" w:rsidP="008E15CF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 w:rsidRPr="006F5CF9">
        <w:rPr>
          <w:rFonts w:ascii="Segoe UI Light" w:hAnsi="Segoe UI Light"/>
          <w:b w:val="0"/>
          <w:bCs w:val="0"/>
        </w:rPr>
        <w:t>DUTY STATEMENT</w:t>
      </w:r>
    </w:p>
    <w:p w14:paraId="19F546B1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Professional Responsibilities</w:t>
      </w:r>
    </w:p>
    <w:p w14:paraId="293DF38D" w14:textId="5235FE74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Fulfil all requirements of the Australian Professional Standards for Teachers</w:t>
      </w:r>
    </w:p>
    <w:p w14:paraId="71A5AD05" w14:textId="7F501762" w:rsidR="004C6FCD" w:rsidRP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lastRenderedPageBreak/>
        <w:t>Operate in accordance with the Charter for Teachers in SA Catholic Schools</w:t>
      </w:r>
    </w:p>
    <w:p w14:paraId="7BEB85E9" w14:textId="746ACF67" w:rsidR="004C6FCD" w:rsidRPr="004C6FCD" w:rsidRDefault="00FB0056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Actively</w:t>
      </w:r>
      <w:r w:rsidR="004C6FCD" w:rsidRPr="149DD0D8">
        <w:rPr>
          <w:rFonts w:ascii="Arial Nova Light" w:hAnsi="Arial Nova Light"/>
          <w:sz w:val="24"/>
          <w:szCs w:val="24"/>
        </w:rPr>
        <w:t xml:space="preserve"> commit to uphold and contribute to the ethos of Catholic schools in general as well as that of </w:t>
      </w:r>
      <w:r w:rsidR="008E709F">
        <w:rPr>
          <w:rFonts w:ascii="Arial Nova Light" w:hAnsi="Arial Nova Light"/>
          <w:sz w:val="24"/>
          <w:szCs w:val="24"/>
        </w:rPr>
        <w:t>St Margaret Mary’s School</w:t>
      </w:r>
      <w:r w:rsidR="004C6FCD" w:rsidRPr="149DD0D8">
        <w:rPr>
          <w:rFonts w:ascii="Arial Nova Light" w:hAnsi="Arial Nova Light"/>
          <w:sz w:val="24"/>
          <w:szCs w:val="24"/>
        </w:rPr>
        <w:t xml:space="preserve"> </w:t>
      </w:r>
    </w:p>
    <w:p w14:paraId="157D2778" w14:textId="17D5D163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Comply with relevant legislation as well as South Australian Commission for Catholic Schools (SACCS) and the school’s policies, guidelines and procedures</w:t>
      </w:r>
    </w:p>
    <w:p w14:paraId="5D2A3857" w14:textId="234C0FBF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Meet and teach students at designated locations and times</w:t>
      </w:r>
    </w:p>
    <w:p w14:paraId="31DFB64C" w14:textId="5CFC3A06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Appropriately assist students who are hurt, sick or in distress</w:t>
      </w:r>
    </w:p>
    <w:p w14:paraId="47B24DF6" w14:textId="753F7F9D" w:rsidR="004C6FCD" w:rsidRDefault="004C6FCD" w:rsidP="149DD0D8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eastAsiaTheme="minorEastAsia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Diligently undertake supervision duties, including regular yard duty</w:t>
      </w:r>
    </w:p>
    <w:p w14:paraId="7D5FE8C1" w14:textId="77777777" w:rsidR="004C6FCD" w:rsidRPr="004C6FCD" w:rsidRDefault="004C6FCD" w:rsidP="004C6FCD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425" w:firstLine="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Complete administrative tasks accurately and on time including record keeping</w:t>
      </w:r>
    </w:p>
    <w:p w14:paraId="37DCC104" w14:textId="06783D6A" w:rsidR="004C6FCD" w:rsidRPr="004C6FCD" w:rsidRDefault="004C6FCD" w:rsidP="008E2772">
      <w:pPr>
        <w:numPr>
          <w:ilvl w:val="0"/>
          <w:numId w:val="22"/>
        </w:numPr>
        <w:tabs>
          <w:tab w:val="left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Attend staff </w:t>
      </w:r>
      <w:r w:rsidR="008E2772" w:rsidRPr="149DD0D8">
        <w:rPr>
          <w:rFonts w:ascii="Arial Nova Light" w:hAnsi="Arial Nova Light"/>
          <w:sz w:val="24"/>
          <w:szCs w:val="24"/>
        </w:rPr>
        <w:t xml:space="preserve">and other required </w:t>
      </w:r>
      <w:r w:rsidRPr="149DD0D8">
        <w:rPr>
          <w:rFonts w:ascii="Arial Nova Light" w:hAnsi="Arial Nova Light"/>
          <w:sz w:val="24"/>
          <w:szCs w:val="24"/>
        </w:rPr>
        <w:t>meetings, parent teacher interviews and other school-related activities as required</w:t>
      </w:r>
    </w:p>
    <w:p w14:paraId="42DD8A6E" w14:textId="77777777" w:rsidR="004C6FCD" w:rsidRPr="004C6FCD" w:rsidRDefault="004C6FCD" w:rsidP="004C6FCD">
      <w:pPr>
        <w:numPr>
          <w:ilvl w:val="0"/>
          <w:numId w:val="23"/>
        </w:numPr>
        <w:tabs>
          <w:tab w:val="num" w:pos="426"/>
          <w:tab w:val="left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Content of Teaching and Learning</w:t>
      </w:r>
    </w:p>
    <w:p w14:paraId="4814667E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 xml:space="preserve">Plan a comprehensive learning program in line with Australian Curriculum </w:t>
      </w:r>
    </w:p>
    <w:p w14:paraId="51ACC305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Address students’ varying intellectual, emotional and physical abilities in teaching practice</w:t>
      </w:r>
    </w:p>
    <w:p w14:paraId="6BC26916" w14:textId="2B36E82C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individual learning needs and styles, and plan learning experiences that enable all students to achieve success (Use of I</w:t>
      </w:r>
      <w:r w:rsidR="00EB4E5E">
        <w:rPr>
          <w:rFonts w:ascii="Arial Nova Light" w:hAnsi="Arial Nova Light"/>
          <w:sz w:val="24"/>
          <w:szCs w:val="24"/>
        </w:rPr>
        <w:t>L</w:t>
      </w:r>
      <w:r w:rsidRPr="004C6FCD">
        <w:rPr>
          <w:rFonts w:ascii="Arial Nova Light" w:hAnsi="Arial Nova Light"/>
          <w:sz w:val="24"/>
          <w:szCs w:val="24"/>
        </w:rPr>
        <w:t xml:space="preserve">P’s) </w:t>
      </w:r>
    </w:p>
    <w:p w14:paraId="1C465BC4" w14:textId="77777777" w:rsidR="004C6FCD" w:rsidRPr="004C6FCD" w:rsidRDefault="004C6FCD" w:rsidP="004C6FCD">
      <w:pPr>
        <w:numPr>
          <w:ilvl w:val="0"/>
          <w:numId w:val="24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Know and understand a range of learning methodologies and technologies and their application to the classroom</w:t>
      </w:r>
    </w:p>
    <w:p w14:paraId="523B41E6" w14:textId="3D9D842D" w:rsidR="004C6FCD" w:rsidRPr="004C6FCD" w:rsidRDefault="004C6FCD" w:rsidP="008C3B45">
      <w:pPr>
        <w:numPr>
          <w:ilvl w:val="0"/>
          <w:numId w:val="24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best practice in teaching and learning</w:t>
      </w:r>
      <w:r w:rsidR="00EB4E5E">
        <w:rPr>
          <w:rFonts w:ascii="Arial Nova Light" w:hAnsi="Arial Nova Light"/>
          <w:sz w:val="24"/>
          <w:szCs w:val="24"/>
        </w:rPr>
        <w:t xml:space="preserve"> and remain current in knowledge and </w:t>
      </w:r>
      <w:r w:rsidR="00FA2B93">
        <w:rPr>
          <w:rFonts w:ascii="Arial Nova Light" w:hAnsi="Arial Nova Light"/>
          <w:sz w:val="24"/>
          <w:szCs w:val="24"/>
        </w:rPr>
        <w:t xml:space="preserve">application and </w:t>
      </w:r>
      <w:r w:rsidR="002A5D6D">
        <w:rPr>
          <w:rFonts w:ascii="Arial Nova Light" w:hAnsi="Arial Nova Light"/>
          <w:sz w:val="24"/>
          <w:szCs w:val="24"/>
        </w:rPr>
        <w:t>update/adjust practice to achieve same</w:t>
      </w:r>
    </w:p>
    <w:p w14:paraId="4F37517A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ind w:left="-426" w:firstLine="426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3.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Classroom Management and Behaviour Education</w:t>
      </w:r>
    </w:p>
    <w:p w14:paraId="183D8B31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Establish positive and effective relationships with students</w:t>
      </w:r>
    </w:p>
    <w:p w14:paraId="0C11906D" w14:textId="618DF3E8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Establish and maintain a task-oriented learning environment</w:t>
      </w:r>
    </w:p>
    <w:p w14:paraId="18DE4CDD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Set and adhere to timelines for completion of work</w:t>
      </w:r>
    </w:p>
    <w:p w14:paraId="2183179E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Work with students to create an attractive welcoming classroom environment</w:t>
      </w:r>
    </w:p>
    <w:p w14:paraId="7ECD1AEA" w14:textId="715C86E9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Maintain standards of tidiness and orderliness</w:t>
      </w:r>
    </w:p>
    <w:p w14:paraId="1F288B11" w14:textId="7B30F00D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Ensure necessary equipment and facilities are accessible, available and in readiness for planned activities to suit the learning activity</w:t>
      </w:r>
    </w:p>
    <w:p w14:paraId="0784A250" w14:textId="024D93DF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Make all reasonable efforts to manage the behaviour of students effectively within the directions of the </w:t>
      </w:r>
      <w:r w:rsidR="004F4E98" w:rsidRPr="149DD0D8">
        <w:rPr>
          <w:rFonts w:ascii="Arial Nova Light" w:hAnsi="Arial Nova Light"/>
          <w:sz w:val="24"/>
          <w:szCs w:val="24"/>
        </w:rPr>
        <w:t xml:space="preserve">relevant </w:t>
      </w:r>
      <w:r w:rsidRPr="149DD0D8">
        <w:rPr>
          <w:rFonts w:ascii="Arial Nova Light" w:hAnsi="Arial Nova Light"/>
          <w:sz w:val="24"/>
          <w:szCs w:val="24"/>
        </w:rPr>
        <w:t xml:space="preserve">SACCS </w:t>
      </w:r>
      <w:r w:rsidR="004F4E98" w:rsidRPr="149DD0D8">
        <w:rPr>
          <w:rFonts w:ascii="Arial Nova Light" w:hAnsi="Arial Nova Light"/>
          <w:sz w:val="24"/>
          <w:szCs w:val="24"/>
        </w:rPr>
        <w:t>policies and procedures</w:t>
      </w:r>
    </w:p>
    <w:p w14:paraId="4E91D1ED" w14:textId="6A8142E5" w:rsidR="004C6FCD" w:rsidRPr="004C6FCD" w:rsidRDefault="004C6FCD" w:rsidP="149DD0D8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Consistently maintain behavioural expectations and respond appropriately to student behaviour by applying behaviour management skills as per school policy</w:t>
      </w:r>
    </w:p>
    <w:p w14:paraId="4B2F3EA6" w14:textId="77777777" w:rsidR="004C6FCD" w:rsidRPr="004C6FCD" w:rsidRDefault="004C6FCD" w:rsidP="004C6FCD">
      <w:pPr>
        <w:numPr>
          <w:ilvl w:val="0"/>
          <w:numId w:val="25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Identify factors contributing to prolonged, repeated or severely irresponsible behaviour and seek resolutions</w:t>
      </w:r>
    </w:p>
    <w:p w14:paraId="6E834011" w14:textId="77777777" w:rsidR="004C6FCD" w:rsidRPr="004C6FCD" w:rsidRDefault="004C6FCD" w:rsidP="008C3B45">
      <w:pPr>
        <w:numPr>
          <w:ilvl w:val="0"/>
          <w:numId w:val="25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Apply effective consequences and strategies to assist students who interfere with teaching and learning</w:t>
      </w:r>
    </w:p>
    <w:p w14:paraId="3C3DBD3E" w14:textId="77777777" w:rsidR="004C6FCD" w:rsidRPr="004C6FCD" w:rsidRDefault="004C6FCD" w:rsidP="004C6FCD">
      <w:pPr>
        <w:tabs>
          <w:tab w:val="left" w:pos="426"/>
        </w:tabs>
        <w:spacing w:after="120" w:line="240" w:lineRule="auto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lastRenderedPageBreak/>
        <w:t>4.</w:t>
      </w:r>
      <w:r w:rsidRPr="004C6FCD">
        <w:rPr>
          <w:rFonts w:ascii="Arial Nova Light" w:hAnsi="Arial Nova Light"/>
          <w:sz w:val="24"/>
          <w:szCs w:val="24"/>
        </w:rPr>
        <w:tab/>
      </w:r>
      <w:r w:rsidRPr="004C6FCD">
        <w:rPr>
          <w:rFonts w:ascii="Arial Nova Light" w:hAnsi="Arial Nova Light"/>
          <w:b/>
          <w:sz w:val="24"/>
          <w:szCs w:val="24"/>
        </w:rPr>
        <w:t>Assessment and Reporting of Student Learning</w:t>
      </w:r>
    </w:p>
    <w:p w14:paraId="2791D11C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Maintain accurate and comprehensive records of student progress and achievement</w:t>
      </w:r>
    </w:p>
    <w:p w14:paraId="200FF3F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 variety of assessment and reporting methods to regularly monitor learning process</w:t>
      </w:r>
    </w:p>
    <w:p w14:paraId="1F10226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Use assessment tasks that are purposeful and relevant to the teaching and learning program and the learning needs of students</w:t>
      </w:r>
    </w:p>
    <w:p w14:paraId="4905908E" w14:textId="77777777" w:rsidR="004C6FCD" w:rsidRPr="004C6FCD" w:rsidRDefault="004C6FCD" w:rsidP="004C6FCD">
      <w:pPr>
        <w:numPr>
          <w:ilvl w:val="0"/>
          <w:numId w:val="26"/>
        </w:numPr>
        <w:tabs>
          <w:tab w:val="clear" w:pos="720"/>
          <w:tab w:val="num" w:pos="851"/>
        </w:tabs>
        <w:spacing w:after="120" w:line="240" w:lineRule="auto"/>
        <w:ind w:left="851" w:hanging="491"/>
        <w:jc w:val="both"/>
        <w:rPr>
          <w:rFonts w:ascii="Arial Nova Light" w:hAnsi="Arial Nova Light"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Provide students with positive feedback on performance that reinforces student achievement and focuses on improvement</w:t>
      </w:r>
    </w:p>
    <w:p w14:paraId="75877312" w14:textId="66D7F0F7" w:rsidR="004C6FCD" w:rsidRPr="004C6FCD" w:rsidRDefault="004C6FCD" w:rsidP="008C3B45">
      <w:pPr>
        <w:numPr>
          <w:ilvl w:val="0"/>
          <w:numId w:val="26"/>
        </w:numPr>
        <w:tabs>
          <w:tab w:val="clear" w:pos="720"/>
          <w:tab w:val="num" w:pos="851"/>
        </w:tabs>
        <w:spacing w:after="240" w:line="240" w:lineRule="auto"/>
        <w:ind w:left="850" w:hanging="493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Provide parents/caregivers and students with detailed, accurate and informative written and oral reports at appropriate times, as required by the school</w:t>
      </w:r>
    </w:p>
    <w:p w14:paraId="6856716C" w14:textId="77777777" w:rsidR="004C6FCD" w:rsidRPr="004C6FCD" w:rsidRDefault="004C6FCD" w:rsidP="004C6FCD">
      <w:pPr>
        <w:numPr>
          <w:ilvl w:val="0"/>
          <w:numId w:val="27"/>
        </w:numPr>
        <w:tabs>
          <w:tab w:val="clear" w:pos="-6"/>
          <w:tab w:val="num" w:pos="426"/>
        </w:tabs>
        <w:spacing w:after="120" w:line="240" w:lineRule="auto"/>
        <w:ind w:firstLine="6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b/>
          <w:sz w:val="24"/>
          <w:szCs w:val="24"/>
        </w:rPr>
        <w:t>Interaction with the school and broader community</w:t>
      </w:r>
    </w:p>
    <w:p w14:paraId="574A2E0D" w14:textId="7F585F4E" w:rsidR="004C6FCD" w:rsidRPr="004C6FCD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Demonstrate effective communication skills with students, colleagues, parents</w:t>
      </w:r>
      <w:r w:rsidR="00AC6086">
        <w:rPr>
          <w:rFonts w:ascii="Arial Nova Light" w:hAnsi="Arial Nova Light"/>
          <w:sz w:val="24"/>
          <w:szCs w:val="24"/>
        </w:rPr>
        <w:t>/caregivers</w:t>
      </w:r>
      <w:r w:rsidRPr="004C6FCD">
        <w:rPr>
          <w:rFonts w:ascii="Arial Nova Light" w:hAnsi="Arial Nova Light"/>
          <w:sz w:val="24"/>
          <w:szCs w:val="24"/>
        </w:rPr>
        <w:t xml:space="preserve"> and others</w:t>
      </w:r>
      <w:r w:rsidR="00AC6086">
        <w:rPr>
          <w:rFonts w:ascii="Arial Nova Light" w:hAnsi="Arial Nova Light"/>
          <w:sz w:val="24"/>
          <w:szCs w:val="24"/>
        </w:rPr>
        <w:t xml:space="preserve"> </w:t>
      </w:r>
      <w:proofErr w:type="gramStart"/>
      <w:r w:rsidR="00AC6086">
        <w:rPr>
          <w:rFonts w:ascii="Arial Nova Light" w:hAnsi="Arial Nova Light"/>
          <w:sz w:val="24"/>
          <w:szCs w:val="24"/>
        </w:rPr>
        <w:t>at all times</w:t>
      </w:r>
      <w:proofErr w:type="gramEnd"/>
    </w:p>
    <w:p w14:paraId="53D57F30" w14:textId="26ACFA64" w:rsidR="004C6FCD" w:rsidRPr="004C6FCD" w:rsidRDefault="004C6FCD" w:rsidP="149DD0D8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bCs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 xml:space="preserve">Work effectively as a member of the school team </w:t>
      </w:r>
      <w:r w:rsidR="00AC6086" w:rsidRPr="149DD0D8">
        <w:rPr>
          <w:rFonts w:ascii="Arial Nova Light" w:hAnsi="Arial Nova Light"/>
          <w:sz w:val="24"/>
          <w:szCs w:val="24"/>
        </w:rPr>
        <w:t xml:space="preserve">to </w:t>
      </w:r>
      <w:proofErr w:type="gramStart"/>
      <w:r w:rsidR="00AC6086" w:rsidRPr="149DD0D8">
        <w:rPr>
          <w:rFonts w:ascii="Arial Nova Light" w:hAnsi="Arial Nova Light"/>
          <w:sz w:val="24"/>
          <w:szCs w:val="24"/>
        </w:rPr>
        <w:t>actively and positively support</w:t>
      </w:r>
      <w:r w:rsidRPr="149DD0D8">
        <w:rPr>
          <w:rFonts w:ascii="Arial Nova Light" w:hAnsi="Arial Nova Light"/>
          <w:sz w:val="24"/>
          <w:szCs w:val="24"/>
        </w:rPr>
        <w:t xml:space="preserve"> school activities</w:t>
      </w:r>
      <w:proofErr w:type="gramEnd"/>
    </w:p>
    <w:p w14:paraId="407D45CE" w14:textId="50792D75" w:rsidR="004C6FCD" w:rsidRPr="00171801" w:rsidRDefault="004C6FCD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 w:rsidRPr="004C6FCD">
        <w:rPr>
          <w:rFonts w:ascii="Arial Nova Light" w:hAnsi="Arial Nova Light"/>
          <w:sz w:val="24"/>
          <w:szCs w:val="24"/>
        </w:rPr>
        <w:t>Participate in partnerships with colleagues to reflect upon and improve teaching and learning practice in designated curriculum areas</w:t>
      </w:r>
    </w:p>
    <w:p w14:paraId="40AAEAAD" w14:textId="69885BF3" w:rsidR="00527F1C" w:rsidRPr="00527F1C" w:rsidRDefault="00527F1C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Cs/>
          <w:sz w:val="24"/>
          <w:szCs w:val="24"/>
        </w:rPr>
      </w:pPr>
      <w:r w:rsidRPr="00527F1C">
        <w:rPr>
          <w:rFonts w:ascii="Arial Nova Light" w:hAnsi="Arial Nova Light"/>
          <w:bCs/>
          <w:sz w:val="24"/>
          <w:szCs w:val="24"/>
        </w:rPr>
        <w:t xml:space="preserve">Positively engage in and </w:t>
      </w:r>
      <w:r>
        <w:rPr>
          <w:rFonts w:ascii="Arial Nova Light" w:hAnsi="Arial Nova Light"/>
          <w:bCs/>
          <w:sz w:val="24"/>
          <w:szCs w:val="24"/>
        </w:rPr>
        <w:t>undertake professional development, training and</w:t>
      </w:r>
      <w:r w:rsidRPr="00527F1C">
        <w:rPr>
          <w:rFonts w:ascii="Arial Nova Light" w:hAnsi="Arial Nova Light"/>
          <w:bCs/>
          <w:sz w:val="24"/>
          <w:szCs w:val="24"/>
        </w:rPr>
        <w:t xml:space="preserve"> professional review</w:t>
      </w:r>
      <w:r>
        <w:rPr>
          <w:rFonts w:ascii="Arial Nova Light" w:hAnsi="Arial Nova Light"/>
          <w:bCs/>
          <w:sz w:val="24"/>
          <w:szCs w:val="24"/>
        </w:rPr>
        <w:t xml:space="preserve">s </w:t>
      </w:r>
      <w:r w:rsidR="00DE2486">
        <w:rPr>
          <w:rFonts w:ascii="Arial Nova Light" w:hAnsi="Arial Nova Light"/>
          <w:bCs/>
          <w:sz w:val="24"/>
          <w:szCs w:val="24"/>
        </w:rPr>
        <w:t>when required</w:t>
      </w:r>
    </w:p>
    <w:p w14:paraId="53D1D4F8" w14:textId="30374C48" w:rsidR="00171801" w:rsidRPr="004C6FCD" w:rsidRDefault="00171801" w:rsidP="004C6FCD">
      <w:pPr>
        <w:numPr>
          <w:ilvl w:val="0"/>
          <w:numId w:val="28"/>
        </w:numPr>
        <w:tabs>
          <w:tab w:val="clear" w:pos="1080"/>
          <w:tab w:val="num" w:pos="851"/>
        </w:tabs>
        <w:spacing w:after="120" w:line="240" w:lineRule="auto"/>
        <w:ind w:left="851" w:hanging="425"/>
        <w:jc w:val="both"/>
        <w:rPr>
          <w:rFonts w:ascii="Arial Nova Light" w:hAnsi="Arial Nova Light"/>
          <w:b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Perform other duties as require</w:t>
      </w:r>
      <w:r w:rsidR="00527F1C">
        <w:rPr>
          <w:rFonts w:ascii="Arial Nova Light" w:hAnsi="Arial Nova Light"/>
          <w:sz w:val="24"/>
          <w:szCs w:val="24"/>
        </w:rPr>
        <w:t>d</w:t>
      </w:r>
      <w:r w:rsidR="00DE2486">
        <w:rPr>
          <w:rFonts w:ascii="Arial Nova Light" w:hAnsi="Arial Nova Light"/>
          <w:sz w:val="24"/>
          <w:szCs w:val="24"/>
        </w:rPr>
        <w:t xml:space="preserve"> by the </w:t>
      </w:r>
      <w:proofErr w:type="gramStart"/>
      <w:r w:rsidR="00DE2486">
        <w:rPr>
          <w:rFonts w:ascii="Arial Nova Light" w:hAnsi="Arial Nova Light"/>
          <w:sz w:val="24"/>
          <w:szCs w:val="24"/>
        </w:rPr>
        <w:t>Principal</w:t>
      </w:r>
      <w:proofErr w:type="gramEnd"/>
      <w:r w:rsidR="00DE2486">
        <w:rPr>
          <w:rFonts w:ascii="Arial Nova Light" w:hAnsi="Arial Nova Light"/>
          <w:sz w:val="24"/>
          <w:szCs w:val="24"/>
        </w:rPr>
        <w:t xml:space="preserve"> (or delegate)</w:t>
      </w:r>
    </w:p>
    <w:p w14:paraId="77943A5A" w14:textId="77777777" w:rsidR="00761EC3" w:rsidRPr="008E15CF" w:rsidRDefault="00761EC3" w:rsidP="006274EF">
      <w:pPr>
        <w:pStyle w:val="ListParagraph"/>
        <w:jc w:val="both"/>
        <w:rPr>
          <w:rFonts w:ascii="Arial" w:hAnsi="Arial" w:cs="Arial"/>
          <w:bCs/>
          <w:sz w:val="24"/>
          <w:szCs w:val="24"/>
        </w:rPr>
      </w:pPr>
    </w:p>
    <w:p w14:paraId="7F4BC474" w14:textId="7A1383DB" w:rsidR="008E15CF" w:rsidRPr="006F5CF9" w:rsidRDefault="008E15CF" w:rsidP="002E3337">
      <w:pPr>
        <w:pStyle w:val="Heading1"/>
        <w:shd w:val="clear" w:color="auto" w:fill="D5DCE4" w:themeFill="text2" w:themeFillTint="33"/>
        <w:ind w:left="360" w:hanging="360"/>
        <w:rPr>
          <w:rStyle w:val="BookTitle"/>
          <w:b/>
          <w:bCs/>
        </w:rPr>
      </w:pPr>
      <w:r w:rsidRPr="26B59DDF">
        <w:rPr>
          <w:rFonts w:ascii="Segoe UI Light" w:hAnsi="Segoe UI Light"/>
          <w:b w:val="0"/>
          <w:bCs w:val="0"/>
        </w:rPr>
        <w:t>person specification</w:t>
      </w:r>
    </w:p>
    <w:p w14:paraId="698012F5" w14:textId="469D17AE" w:rsidR="007E4256" w:rsidRDefault="00DE2486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</w:t>
      </w:r>
      <w:r w:rsidR="00E35116">
        <w:rPr>
          <w:rFonts w:ascii="Arial Nova Light" w:hAnsi="Arial Nova Light"/>
          <w:sz w:val="24"/>
          <w:szCs w:val="24"/>
        </w:rPr>
        <w:t>Teacher</w:t>
      </w:r>
      <w:r w:rsidR="00C8292E">
        <w:rPr>
          <w:rFonts w:ascii="Arial Nova Light" w:hAnsi="Arial Nova Light"/>
          <w:sz w:val="24"/>
          <w:szCs w:val="24"/>
        </w:rPr>
        <w:t xml:space="preserve"> Registration in South Australia </w:t>
      </w:r>
      <w:r w:rsidR="002F1C31" w:rsidRPr="003C6A32">
        <w:rPr>
          <w:rFonts w:ascii="Arial Nova Light" w:hAnsi="Arial Nova Light"/>
          <w:sz w:val="24"/>
          <w:szCs w:val="24"/>
        </w:rPr>
        <w:t>and</w:t>
      </w:r>
      <w:r w:rsidR="00C8292E">
        <w:rPr>
          <w:rFonts w:ascii="Arial Nova Light" w:hAnsi="Arial Nova Light"/>
          <w:sz w:val="24"/>
          <w:szCs w:val="24"/>
        </w:rPr>
        <w:t xml:space="preserve"> </w:t>
      </w:r>
      <w:r w:rsidR="002F1C31" w:rsidRPr="003C6A32">
        <w:rPr>
          <w:rFonts w:ascii="Arial Nova Light" w:hAnsi="Arial Nova Light"/>
          <w:sz w:val="24"/>
          <w:szCs w:val="24"/>
        </w:rPr>
        <w:t>relevant demonstrated knowledge and experience</w:t>
      </w:r>
    </w:p>
    <w:p w14:paraId="4B07D559" w14:textId="4F9CE139" w:rsidR="00171801" w:rsidRPr="002F1C31" w:rsidRDefault="00171801" w:rsidP="002F1C31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Teacher Accreditation in Catholic Education SA</w:t>
      </w:r>
    </w:p>
    <w:p w14:paraId="70BB92B7" w14:textId="62C358F5" w:rsidR="149DD0D8" w:rsidRDefault="149DD0D8" w:rsidP="149DD0D8">
      <w:pPr>
        <w:numPr>
          <w:ilvl w:val="0"/>
          <w:numId w:val="19"/>
        </w:numPr>
        <w:spacing w:after="120" w:line="240" w:lineRule="auto"/>
        <w:jc w:val="both"/>
        <w:rPr>
          <w:sz w:val="24"/>
          <w:szCs w:val="24"/>
        </w:rPr>
      </w:pPr>
      <w:r w:rsidRPr="149DD0D8">
        <w:rPr>
          <w:rFonts w:ascii="Arial Nova Light" w:hAnsi="Arial Nova Light"/>
          <w:sz w:val="24"/>
          <w:szCs w:val="24"/>
        </w:rPr>
        <w:t>Demonstrated skills, knowledge and experience relevant to the role requirements</w:t>
      </w:r>
    </w:p>
    <w:p w14:paraId="2C788896" w14:textId="6916570A" w:rsidR="00717AFA" w:rsidRDefault="00717AFA" w:rsidP="00717AF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>High level interpersonal skills to interact positively with the school community</w:t>
      </w:r>
      <w:r w:rsidR="00C8292E">
        <w:rPr>
          <w:rFonts w:ascii="Arial Nova Light" w:hAnsi="Arial Nova Light"/>
          <w:sz w:val="24"/>
          <w:szCs w:val="24"/>
        </w:rPr>
        <w:t xml:space="preserve"> and </w:t>
      </w:r>
      <w:proofErr w:type="gramStart"/>
      <w:r w:rsidR="00C8292E">
        <w:rPr>
          <w:rFonts w:ascii="Arial Nova Light" w:hAnsi="Arial Nova Light"/>
          <w:sz w:val="24"/>
          <w:szCs w:val="24"/>
        </w:rPr>
        <w:t xml:space="preserve">be a positive role model and </w:t>
      </w:r>
      <w:r w:rsidR="00DD7A11">
        <w:rPr>
          <w:rFonts w:ascii="Arial Nova Light" w:hAnsi="Arial Nova Light"/>
          <w:sz w:val="24"/>
          <w:szCs w:val="24"/>
        </w:rPr>
        <w:t xml:space="preserve">professional </w:t>
      </w:r>
      <w:r w:rsidR="00C8292E">
        <w:rPr>
          <w:rFonts w:ascii="Arial Nova Light" w:hAnsi="Arial Nova Light"/>
          <w:sz w:val="24"/>
          <w:szCs w:val="24"/>
        </w:rPr>
        <w:t>representative for the school</w:t>
      </w:r>
      <w:r w:rsidR="00993A79">
        <w:rPr>
          <w:rFonts w:ascii="Arial Nova Light" w:hAnsi="Arial Nova Light"/>
          <w:sz w:val="24"/>
          <w:szCs w:val="24"/>
        </w:rPr>
        <w:t xml:space="preserve"> at all times</w:t>
      </w:r>
      <w:proofErr w:type="gramEnd"/>
    </w:p>
    <w:p w14:paraId="56B051E4" w14:textId="1A2F8A75" w:rsidR="00336526" w:rsidRDefault="00336526" w:rsidP="00336526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Excellent </w:t>
      </w:r>
      <w:r>
        <w:rPr>
          <w:rFonts w:ascii="Arial Nova Light" w:hAnsi="Arial Nova Light"/>
          <w:sz w:val="24"/>
          <w:szCs w:val="24"/>
        </w:rPr>
        <w:t xml:space="preserve">written and verbal </w:t>
      </w:r>
      <w:r w:rsidRPr="003C6A32">
        <w:rPr>
          <w:rFonts w:ascii="Arial Nova Light" w:hAnsi="Arial Nova Light"/>
          <w:sz w:val="24"/>
          <w:szCs w:val="24"/>
        </w:rPr>
        <w:t xml:space="preserve">communication </w:t>
      </w:r>
      <w:r>
        <w:rPr>
          <w:rFonts w:ascii="Arial Nova Light" w:hAnsi="Arial Nova Light"/>
          <w:sz w:val="24"/>
          <w:szCs w:val="24"/>
        </w:rPr>
        <w:t xml:space="preserve">skills </w:t>
      </w:r>
      <w:r w:rsidR="00993A79">
        <w:rPr>
          <w:rFonts w:ascii="Arial Nova Light" w:hAnsi="Arial Nova Light"/>
          <w:sz w:val="24"/>
          <w:szCs w:val="24"/>
        </w:rPr>
        <w:t xml:space="preserve">and able </w:t>
      </w:r>
      <w:r w:rsidRPr="003C6A32">
        <w:rPr>
          <w:rFonts w:ascii="Arial Nova Light" w:hAnsi="Arial Nova Light"/>
          <w:sz w:val="24"/>
          <w:szCs w:val="24"/>
        </w:rPr>
        <w:t xml:space="preserve">to work collaboratively </w:t>
      </w:r>
      <w:r>
        <w:rPr>
          <w:rFonts w:ascii="Arial Nova Light" w:hAnsi="Arial Nova Light"/>
          <w:sz w:val="24"/>
          <w:szCs w:val="24"/>
        </w:rPr>
        <w:t>within a team environment</w:t>
      </w:r>
      <w:r w:rsidR="002343CB">
        <w:rPr>
          <w:rFonts w:ascii="Arial Nova Light" w:hAnsi="Arial Nova Light"/>
          <w:sz w:val="24"/>
          <w:szCs w:val="24"/>
        </w:rPr>
        <w:t xml:space="preserve"> and effectively teach students to achieve </w:t>
      </w:r>
      <w:r w:rsidR="00DD7A11">
        <w:rPr>
          <w:rFonts w:ascii="Arial Nova Light" w:hAnsi="Arial Nova Light"/>
          <w:sz w:val="24"/>
          <w:szCs w:val="24"/>
        </w:rPr>
        <w:t xml:space="preserve">required </w:t>
      </w:r>
      <w:r w:rsidR="002343CB">
        <w:rPr>
          <w:rFonts w:ascii="Arial Nova Light" w:hAnsi="Arial Nova Light"/>
          <w:sz w:val="24"/>
          <w:szCs w:val="24"/>
        </w:rPr>
        <w:t>learning outcomes</w:t>
      </w:r>
    </w:p>
    <w:p w14:paraId="728F35C2" w14:textId="1F92B91F" w:rsidR="00B27F60" w:rsidRPr="00B27F60" w:rsidRDefault="00C8292E" w:rsidP="00B27F60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Be</w:t>
      </w:r>
      <w:r w:rsidR="00B27F60">
        <w:rPr>
          <w:rFonts w:ascii="Arial Nova Light" w:hAnsi="Arial Nova Light"/>
          <w:sz w:val="24"/>
          <w:szCs w:val="24"/>
        </w:rPr>
        <w:t xml:space="preserve"> self-directed and utilise </w:t>
      </w:r>
      <w:r w:rsidR="001A5127">
        <w:rPr>
          <w:rFonts w:ascii="Arial Nova Light" w:hAnsi="Arial Nova Light"/>
          <w:sz w:val="24"/>
          <w:szCs w:val="24"/>
        </w:rPr>
        <w:t xml:space="preserve">initiative </w:t>
      </w:r>
      <w:r w:rsidR="00B27F60">
        <w:rPr>
          <w:rFonts w:ascii="Arial Nova Light" w:hAnsi="Arial Nova Light"/>
          <w:sz w:val="24"/>
          <w:szCs w:val="24"/>
        </w:rPr>
        <w:t xml:space="preserve">and judgement </w:t>
      </w:r>
      <w:r w:rsidR="001A5127">
        <w:rPr>
          <w:rFonts w:ascii="Arial Nova Light" w:hAnsi="Arial Nova Light"/>
          <w:sz w:val="24"/>
          <w:szCs w:val="24"/>
        </w:rPr>
        <w:t>to fulfil role requirements</w:t>
      </w:r>
    </w:p>
    <w:p w14:paraId="2B0743E1" w14:textId="58CB39AA" w:rsidR="007E4256" w:rsidRPr="00A45A46" w:rsidRDefault="001A5127" w:rsidP="00A45A46">
      <w:pPr>
        <w:pStyle w:val="ListParagraph"/>
        <w:numPr>
          <w:ilvl w:val="0"/>
          <w:numId w:val="19"/>
        </w:numPr>
        <w:shd w:val="clear" w:color="auto" w:fill="FFFFFF"/>
        <w:spacing w:line="240" w:lineRule="atLeast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Excellent organisational skills </w:t>
      </w:r>
      <w:r w:rsidR="00875E7F">
        <w:rPr>
          <w:rFonts w:ascii="Arial Nova Light" w:hAnsi="Arial Nova Light"/>
          <w:sz w:val="24"/>
          <w:szCs w:val="24"/>
        </w:rPr>
        <w:t xml:space="preserve">with ability to </w:t>
      </w:r>
      <w:r w:rsidR="007E4256" w:rsidRPr="00A45A46">
        <w:rPr>
          <w:rFonts w:ascii="Arial Nova Light" w:hAnsi="Arial Nova Light"/>
          <w:sz w:val="24"/>
          <w:szCs w:val="24"/>
        </w:rPr>
        <w:t>problem solv</w:t>
      </w:r>
      <w:r w:rsidR="00D8309D">
        <w:rPr>
          <w:rFonts w:ascii="Arial Nova Light" w:hAnsi="Arial Nova Light"/>
          <w:sz w:val="24"/>
          <w:szCs w:val="24"/>
        </w:rPr>
        <w:t>e</w:t>
      </w:r>
      <w:r w:rsidR="007E4256" w:rsidRPr="00A45A46">
        <w:rPr>
          <w:rFonts w:ascii="Arial Nova Light" w:hAnsi="Arial Nova Light"/>
          <w:sz w:val="24"/>
          <w:szCs w:val="24"/>
        </w:rPr>
        <w:t xml:space="preserve"> and</w:t>
      </w:r>
      <w:r w:rsidR="00875E7F">
        <w:rPr>
          <w:rFonts w:ascii="Arial Nova Light" w:hAnsi="Arial Nova Light"/>
          <w:sz w:val="24"/>
          <w:szCs w:val="24"/>
        </w:rPr>
        <w:t xml:space="preserve"> ensure required timelines are met</w:t>
      </w:r>
    </w:p>
    <w:p w14:paraId="0D34107A" w14:textId="25F8ED69" w:rsidR="001D5258" w:rsidRPr="003C6A32" w:rsidRDefault="001D5258" w:rsidP="001D5258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3C6A32">
        <w:rPr>
          <w:rFonts w:ascii="Arial Nova Light" w:hAnsi="Arial Nova Light"/>
          <w:sz w:val="24"/>
          <w:szCs w:val="24"/>
        </w:rPr>
        <w:t xml:space="preserve">Willingness to </w:t>
      </w:r>
      <w:r w:rsidR="00875E7F">
        <w:rPr>
          <w:rFonts w:ascii="Arial Nova Light" w:hAnsi="Arial Nova Light"/>
          <w:sz w:val="24"/>
          <w:szCs w:val="24"/>
        </w:rPr>
        <w:t xml:space="preserve">actively and positively </w:t>
      </w:r>
      <w:r w:rsidRPr="003C6A32">
        <w:rPr>
          <w:rFonts w:ascii="Arial Nova Light" w:hAnsi="Arial Nova Light"/>
          <w:sz w:val="24"/>
          <w:szCs w:val="24"/>
        </w:rPr>
        <w:t xml:space="preserve">uphold and contribute to the culture and ethos of the </w:t>
      </w:r>
      <w:proofErr w:type="gramStart"/>
      <w:r>
        <w:rPr>
          <w:rFonts w:ascii="Arial Nova Light" w:hAnsi="Arial Nova Light"/>
          <w:sz w:val="24"/>
          <w:szCs w:val="24"/>
        </w:rPr>
        <w:t>School</w:t>
      </w:r>
      <w:proofErr w:type="gramEnd"/>
    </w:p>
    <w:p w14:paraId="530CE5BC" w14:textId="5010C37D" w:rsidR="00FB175A" w:rsidRDefault="00FB175A" w:rsidP="0004265A">
      <w:pPr>
        <w:numPr>
          <w:ilvl w:val="0"/>
          <w:numId w:val="1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lastRenderedPageBreak/>
        <w:t xml:space="preserve">Proficient </w:t>
      </w:r>
      <w:r w:rsidR="00875E7F">
        <w:rPr>
          <w:rFonts w:ascii="Arial Nova Light" w:hAnsi="Arial Nova Light"/>
          <w:sz w:val="24"/>
          <w:szCs w:val="24"/>
        </w:rPr>
        <w:t>ICT skills and knowledge and ability to fully utilise</w:t>
      </w:r>
      <w:r w:rsidR="00F263DA">
        <w:rPr>
          <w:rFonts w:ascii="Arial Nova Light" w:hAnsi="Arial Nova Light"/>
          <w:sz w:val="24"/>
          <w:szCs w:val="24"/>
        </w:rPr>
        <w:t xml:space="preserve"> required systems and programs, or ability to quickly learn and use effectively</w:t>
      </w:r>
    </w:p>
    <w:p w14:paraId="71C9ED24" w14:textId="36A00424" w:rsidR="007E4256" w:rsidRPr="00F7006B" w:rsidRDefault="007E4256" w:rsidP="007E2EB1">
      <w:pPr>
        <w:spacing w:after="120" w:line="240" w:lineRule="auto"/>
        <w:ind w:left="720"/>
        <w:jc w:val="both"/>
        <w:rPr>
          <w:rFonts w:ascii="Arial Nova Light" w:hAnsi="Arial Nova Light"/>
          <w:sz w:val="24"/>
          <w:szCs w:val="24"/>
        </w:rPr>
      </w:pPr>
    </w:p>
    <w:p w14:paraId="4B99B8AC" w14:textId="63F571B5" w:rsidR="008E15CF" w:rsidRPr="006F5CF9" w:rsidRDefault="008E15CF" w:rsidP="002E3337">
      <w:pPr>
        <w:pStyle w:val="Heading1"/>
        <w:shd w:val="clear" w:color="auto" w:fill="D5DCE4" w:themeFill="text2" w:themeFillTint="33"/>
        <w:rPr>
          <w:rStyle w:val="BookTitle"/>
          <w:b/>
          <w:bCs/>
        </w:rPr>
      </w:pPr>
      <w:r>
        <w:rPr>
          <w:rFonts w:ascii="Segoe UI Light" w:hAnsi="Segoe UI Light"/>
          <w:b w:val="0"/>
          <w:bCs w:val="0"/>
        </w:rPr>
        <w:t>specific requirements</w:t>
      </w:r>
    </w:p>
    <w:p w14:paraId="5EE58B2C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Applicable First Aid Certificate relevant to the role requirements</w:t>
      </w:r>
    </w:p>
    <w:p w14:paraId="27190342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 xml:space="preserve">Current and acceptable Working with Children Clearance and screening to work in Catholic Education SA </w:t>
      </w:r>
    </w:p>
    <w:p w14:paraId="059EC084" w14:textId="77777777" w:rsidR="0052249E" w:rsidRDefault="0052249E" w:rsidP="0052249E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>
        <w:rPr>
          <w:rFonts w:ascii="Arial Nova Light" w:hAnsi="Arial Nova Light"/>
          <w:sz w:val="24"/>
          <w:szCs w:val="24"/>
        </w:rPr>
        <w:t>Current valid Responding to Risks of Harm, Abuse and Neglect – Education and Care certificate</w:t>
      </w:r>
    </w:p>
    <w:p w14:paraId="7651A663" w14:textId="5B1416B3" w:rsidR="00622C05" w:rsidRPr="001854B6" w:rsidRDefault="00622C05" w:rsidP="001854B6">
      <w:pPr>
        <w:numPr>
          <w:ilvl w:val="0"/>
          <w:numId w:val="29"/>
        </w:numPr>
        <w:spacing w:after="120" w:line="240" w:lineRule="auto"/>
        <w:jc w:val="both"/>
        <w:rPr>
          <w:rFonts w:ascii="Arial Nova Light" w:hAnsi="Arial Nova Light"/>
          <w:sz w:val="24"/>
          <w:szCs w:val="24"/>
        </w:rPr>
      </w:pPr>
      <w:r w:rsidRPr="00622C05">
        <w:rPr>
          <w:rFonts w:ascii="Arial Nova Light" w:hAnsi="Arial Nova Light"/>
          <w:sz w:val="24"/>
          <w:szCs w:val="24"/>
        </w:rPr>
        <w:t>CESA Staff do not need to be vaccinated against COVID-19 as a condition of employment, with the exception of CESA Staff working in High-Risk Settings. CESA Staff are however strongly encouraged to have and maintain an Up-To-Date Vaccination Status in accordance with the ATAGI statement</w:t>
      </w:r>
      <w:r w:rsidR="001854B6">
        <w:rPr>
          <w:rFonts w:ascii="Arial Nova Light" w:hAnsi="Arial Nova Light"/>
          <w:sz w:val="24"/>
          <w:szCs w:val="24"/>
        </w:rPr>
        <w:t xml:space="preserve">. </w:t>
      </w:r>
      <w:r w:rsidRPr="001854B6">
        <w:rPr>
          <w:rFonts w:ascii="Arial Nova Light" w:hAnsi="Arial Nova Light"/>
          <w:sz w:val="24"/>
          <w:szCs w:val="24"/>
        </w:rPr>
        <w:t>The vaccination requirement for CESA Staff working in High-Risk Settings is a condition of employment or engagement unless an exemption is approved in accordance with the CESA COVID-19 Vaccination Policy.</w:t>
      </w:r>
    </w:p>
    <w:p w14:paraId="149B3EFA" w14:textId="05145F0D" w:rsidR="006274EF" w:rsidRPr="002E3337" w:rsidRDefault="00453389" w:rsidP="002E3337">
      <w:pPr>
        <w:pStyle w:val="Heading1"/>
        <w:shd w:val="clear" w:color="auto" w:fill="D5DCE4" w:themeFill="text2" w:themeFillTint="33"/>
        <w:rPr>
          <w:i/>
          <w:iCs/>
          <w:spacing w:val="5"/>
        </w:rPr>
      </w:pPr>
      <w:r>
        <w:rPr>
          <w:rFonts w:ascii="Segoe UI Light" w:hAnsi="Segoe UI Light"/>
          <w:b w:val="0"/>
          <w:bCs w:val="0"/>
        </w:rPr>
        <w:t>Work</w:t>
      </w:r>
      <w:r w:rsidR="0006408D">
        <w:rPr>
          <w:rFonts w:ascii="Segoe UI Light" w:hAnsi="Segoe UI Light"/>
          <w:b w:val="0"/>
          <w:bCs w:val="0"/>
        </w:rPr>
        <w:t xml:space="preserve"> health </w:t>
      </w:r>
      <w:r>
        <w:rPr>
          <w:rFonts w:ascii="Segoe UI Light" w:hAnsi="Segoe UI Light"/>
          <w:b w:val="0"/>
          <w:bCs w:val="0"/>
        </w:rPr>
        <w:t xml:space="preserve">AND </w:t>
      </w:r>
      <w:r w:rsidR="0006408D">
        <w:rPr>
          <w:rFonts w:ascii="Segoe UI Light" w:hAnsi="Segoe UI Light"/>
          <w:b w:val="0"/>
          <w:bCs w:val="0"/>
        </w:rPr>
        <w:t>safet</w:t>
      </w:r>
      <w:r>
        <w:rPr>
          <w:rFonts w:ascii="Segoe UI Light" w:hAnsi="Segoe UI Light"/>
          <w:b w:val="0"/>
          <w:bCs w:val="0"/>
        </w:rPr>
        <w:t>Y</w:t>
      </w:r>
    </w:p>
    <w:p w14:paraId="0AB687A6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This role is deemed to be a Worker under the South Australian Work Health and Safety (WHS) Act 2012. </w:t>
      </w:r>
    </w:p>
    <w:p w14:paraId="177E9BA3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6F2575C2" w14:textId="77777777" w:rsidR="004E6509" w:rsidRPr="0085620F" w:rsidRDefault="004E6509" w:rsidP="004E6509">
      <w:pPr>
        <w:pStyle w:val="BodyText"/>
        <w:spacing w:after="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As a Worker, while at work you must: </w:t>
      </w:r>
    </w:p>
    <w:p w14:paraId="0B23808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before="120"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for your own health and safety </w:t>
      </w:r>
    </w:p>
    <w:p w14:paraId="6C056D10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take reasonable care that your actions or omissions do not adversely affect the health and safety of other persons </w:t>
      </w:r>
    </w:p>
    <w:p w14:paraId="2735F25B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comply, in so far as you are reasonably able to, with any reasonable instruction given by the employer </w:t>
      </w:r>
    </w:p>
    <w:p w14:paraId="5B9F4421" w14:textId="77777777" w:rsidR="004E6509" w:rsidRPr="0085620F" w:rsidRDefault="004E6509" w:rsidP="004E6509">
      <w:pPr>
        <w:pStyle w:val="BodyText"/>
        <w:numPr>
          <w:ilvl w:val="0"/>
          <w:numId w:val="10"/>
        </w:numPr>
        <w:spacing w:after="120"/>
        <w:ind w:right="-493"/>
        <w:jc w:val="left"/>
        <w:rPr>
          <w:rFonts w:ascii="Arial Nova Light" w:hAnsi="Arial Nova Light" w:cs="Arial"/>
          <w:b w:val="0"/>
          <w:sz w:val="24"/>
          <w:szCs w:val="24"/>
        </w:rPr>
      </w:pPr>
      <w:r w:rsidRPr="0085620F">
        <w:rPr>
          <w:rFonts w:ascii="Arial Nova Light" w:hAnsi="Arial Nova Light" w:cs="Arial"/>
          <w:b w:val="0"/>
          <w:sz w:val="24"/>
          <w:szCs w:val="24"/>
        </w:rPr>
        <w:t xml:space="preserve">cooperate with any reasonable policy or procedure of the employer that is related to health and safety at the workplace that has been notified to workers </w:t>
      </w:r>
    </w:p>
    <w:p w14:paraId="0805933D" w14:textId="77777777" w:rsidR="004E6509" w:rsidRPr="0085620F" w:rsidRDefault="004E6509" w:rsidP="004E6509">
      <w:pPr>
        <w:pStyle w:val="BodyText"/>
        <w:spacing w:after="0"/>
        <w:ind w:left="426" w:right="-493" w:hanging="284"/>
        <w:jc w:val="left"/>
        <w:rPr>
          <w:rFonts w:ascii="Arial Nova Light" w:hAnsi="Arial Nova Light" w:cs="Arial"/>
          <w:b w:val="0"/>
          <w:sz w:val="24"/>
          <w:szCs w:val="24"/>
        </w:rPr>
      </w:pPr>
    </w:p>
    <w:p w14:paraId="58EE3831" w14:textId="77777777" w:rsidR="004E6509" w:rsidRPr="00B03942" w:rsidRDefault="004E6509" w:rsidP="004E6509">
      <w:pPr>
        <w:pStyle w:val="BodyText"/>
        <w:spacing w:after="0"/>
        <w:ind w:left="284" w:right="-493" w:hanging="284"/>
        <w:jc w:val="left"/>
        <w:rPr>
          <w:rFonts w:ascii="Arial Nova Light" w:hAnsi="Arial Nova Light" w:cs="Arial"/>
          <w:b w:val="0"/>
          <w:bCs w:val="0"/>
          <w:color w:val="333333"/>
          <w:sz w:val="24"/>
          <w:szCs w:val="24"/>
        </w:rPr>
      </w:pPr>
      <w:r w:rsidRPr="00B03942">
        <w:rPr>
          <w:rFonts w:ascii="Arial Nova Light" w:hAnsi="Arial Nova Light" w:cs="Arial"/>
          <w:b w:val="0"/>
          <w:sz w:val="24"/>
          <w:szCs w:val="24"/>
        </w:rPr>
        <w:t>(Reference: Division 4, Section 28 – SA WHS Act 2012)</w:t>
      </w:r>
    </w:p>
    <w:p w14:paraId="0280001A" w14:textId="39E00BA8" w:rsidR="007E2EB1" w:rsidRDefault="007E2EB1" w:rsidP="149DD0D8">
      <w:pPr>
        <w:tabs>
          <w:tab w:val="left" w:pos="1418"/>
          <w:tab w:val="left" w:pos="6237"/>
        </w:tabs>
        <w:spacing w:after="0"/>
        <w:rPr>
          <w:rFonts w:ascii="Arial Nova Light" w:hAnsi="Arial Nova Light" w:cs="Arial"/>
          <w:b/>
          <w:bCs/>
          <w:sz w:val="24"/>
          <w:szCs w:val="24"/>
        </w:rPr>
      </w:pPr>
    </w:p>
    <w:p w14:paraId="5C79DB58" w14:textId="7A2BEF15" w:rsidR="004E6509" w:rsidRPr="0085620F" w:rsidRDefault="004E6509" w:rsidP="004E6509">
      <w:pPr>
        <w:rPr>
          <w:rFonts w:ascii="Arial Nova Light" w:hAnsi="Arial Nova Light" w:cs="Arial"/>
          <w:sz w:val="24"/>
          <w:szCs w:val="24"/>
        </w:rPr>
      </w:pPr>
      <w:r w:rsidRPr="0085620F">
        <w:rPr>
          <w:rFonts w:ascii="Arial Nova Light" w:hAnsi="Arial Nova Light" w:cs="Arial"/>
          <w:sz w:val="24"/>
          <w:szCs w:val="24"/>
        </w:rPr>
        <w:t>This position information document indicates the general nature and level of work performed by the incumbent and is not a comprehensive listing of all responsibilities, tasks and outcomes.</w:t>
      </w:r>
    </w:p>
    <w:p w14:paraId="5E69816C" w14:textId="77777777" w:rsidR="00335CB7" w:rsidRPr="00B2152E" w:rsidRDefault="00335CB7" w:rsidP="004E6509">
      <w:pPr>
        <w:pStyle w:val="BodyText"/>
        <w:spacing w:after="0"/>
        <w:ind w:right="-493"/>
        <w:jc w:val="left"/>
        <w:rPr>
          <w:rFonts w:ascii="Arial" w:hAnsi="Arial" w:cs="Arial"/>
          <w:bCs w:val="0"/>
          <w:sz w:val="24"/>
          <w:szCs w:val="24"/>
        </w:rPr>
      </w:pPr>
    </w:p>
    <w:sectPr w:rsidR="00335CB7" w:rsidRPr="00B2152E" w:rsidSect="00B2152E">
      <w:headerReference w:type="default" r:id="rId13"/>
      <w:footerReference w:type="default" r:id="rId14"/>
      <w:pgSz w:w="11906" w:h="16838" w:code="9"/>
      <w:pgMar w:top="57" w:right="1332" w:bottom="1440" w:left="1332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3AF7FF" w14:textId="77777777" w:rsidR="006159E8" w:rsidRDefault="006159E8" w:rsidP="000E4BC7">
      <w:pPr>
        <w:spacing w:after="0" w:line="240" w:lineRule="auto"/>
      </w:pPr>
      <w:r>
        <w:separator/>
      </w:r>
    </w:p>
  </w:endnote>
  <w:endnote w:type="continuationSeparator" w:id="0">
    <w:p w14:paraId="54F883ED" w14:textId="77777777" w:rsidR="006159E8" w:rsidRDefault="006159E8" w:rsidP="000E4B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4D"/>
    <w:family w:val="swiss"/>
    <w:pitch w:val="variable"/>
    <w:sig w:usb0="00000003" w:usb1="00000000" w:usb2="00000000" w:usb3="00000000" w:csb0="00000001" w:csb1="00000000"/>
  </w:font>
  <w:font w:name="Berlin Sans FB">
    <w:panose1 w:val="020E0602020502020306"/>
    <w:charset w:val="4D"/>
    <w:family w:val="swiss"/>
    <w:pitch w:val="variable"/>
    <w:sig w:usb0="00000003" w:usb1="00000000" w:usb2="00000000" w:usb3="00000000" w:csb0="00000001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ova Light">
    <w:panose1 w:val="020B0304020202020204"/>
    <w:charset w:val="00"/>
    <w:family w:val="swiss"/>
    <w:pitch w:val="variable"/>
    <w:sig w:usb0="0000028F" w:usb1="00000002" w:usb2="00000000" w:usb3="00000000" w:csb0="0000019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00078144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0B4B5735" w14:textId="1F42F877" w:rsidR="004509DA" w:rsidRDefault="0088049F" w:rsidP="00B416BC">
            <w:pPr>
              <w:pStyle w:val="Footer"/>
              <w:ind w:firstLine="1440"/>
              <w:jc w:val="right"/>
            </w:pPr>
            <w:r>
              <w:br/>
            </w:r>
            <w:r w:rsidR="005D3D71">
              <w:rPr>
                <w:sz w:val="18"/>
                <w:szCs w:val="18"/>
              </w:rPr>
              <w:t xml:space="preserve">Updated July </w:t>
            </w:r>
            <w:r w:rsidR="00B51941">
              <w:rPr>
                <w:sz w:val="18"/>
                <w:szCs w:val="18"/>
              </w:rPr>
              <w:t>202</w:t>
            </w:r>
            <w:r w:rsidR="005D3D71">
              <w:rPr>
                <w:sz w:val="18"/>
                <w:szCs w:val="18"/>
              </w:rPr>
              <w:t>2</w:t>
            </w:r>
            <w:r w:rsidRPr="0088049F">
              <w:rPr>
                <w:sz w:val="18"/>
                <w:szCs w:val="18"/>
              </w:rPr>
              <w:tab/>
            </w:r>
            <w:r w:rsidRPr="0088049F">
              <w:rPr>
                <w:sz w:val="18"/>
                <w:szCs w:val="18"/>
              </w:rPr>
              <w:tab/>
            </w:r>
            <w:r w:rsidR="004509DA" w:rsidRPr="0088049F">
              <w:rPr>
                <w:sz w:val="18"/>
                <w:szCs w:val="18"/>
              </w:rPr>
              <w:t xml:space="preserve">Page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PAGE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  <w:r w:rsidR="004509DA" w:rsidRPr="0088049F">
              <w:rPr>
                <w:sz w:val="18"/>
                <w:szCs w:val="18"/>
              </w:rPr>
              <w:t xml:space="preserve"> of 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begin"/>
            </w:r>
            <w:r w:rsidR="004509DA" w:rsidRPr="0088049F">
              <w:rPr>
                <w:b/>
                <w:bCs/>
                <w:sz w:val="18"/>
                <w:szCs w:val="18"/>
              </w:rPr>
              <w:instrText xml:space="preserve"> NUMPAGES  </w:instrTex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separate"/>
            </w:r>
            <w:r w:rsidR="004509DA" w:rsidRPr="0088049F">
              <w:rPr>
                <w:b/>
                <w:bCs/>
                <w:noProof/>
                <w:sz w:val="18"/>
                <w:szCs w:val="18"/>
              </w:rPr>
              <w:t>2</w:t>
            </w:r>
            <w:r w:rsidR="004509DA" w:rsidRPr="0088049F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D0FFBC" w14:textId="77777777" w:rsidR="006159E8" w:rsidRDefault="006159E8" w:rsidP="000E4BC7">
      <w:pPr>
        <w:spacing w:after="0" w:line="240" w:lineRule="auto"/>
      </w:pPr>
      <w:r>
        <w:separator/>
      </w:r>
    </w:p>
  </w:footnote>
  <w:footnote w:type="continuationSeparator" w:id="0">
    <w:p w14:paraId="5A7A66E7" w14:textId="77777777" w:rsidR="006159E8" w:rsidRDefault="006159E8" w:rsidP="000E4B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FFE63" w14:textId="22D8EF5C" w:rsidR="000E4BC7" w:rsidRPr="000E4BC7" w:rsidRDefault="000E4BC7">
    <w:pPr>
      <w:pStyle w:val="Header"/>
      <w:rPr>
        <w:rFonts w:ascii="Arial" w:hAnsi="Arial" w:cs="Arial"/>
        <w:b/>
        <w:bCs/>
        <w:i/>
        <w:iCs/>
        <w:color w:val="FF0000"/>
        <w:sz w:val="28"/>
        <w:szCs w:val="28"/>
      </w:rPr>
    </w:pPr>
    <w:r>
      <w:tab/>
    </w:r>
    <w:r>
      <w:tab/>
    </w:r>
  </w:p>
  <w:p w14:paraId="71595566" w14:textId="0B2E2B4F" w:rsidR="005E51B1" w:rsidRDefault="005E51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B2C07"/>
    <w:multiLevelType w:val="hybridMultilevel"/>
    <w:tmpl w:val="A3A6BC5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31B4639"/>
    <w:multiLevelType w:val="hybridMultilevel"/>
    <w:tmpl w:val="A176AD62"/>
    <w:lvl w:ilvl="0" w:tplc="04090005">
      <w:start w:val="1"/>
      <w:numFmt w:val="bullet"/>
      <w:lvlText w:val=""/>
      <w:lvlJc w:val="left"/>
      <w:pPr>
        <w:tabs>
          <w:tab w:val="num" w:pos="-1800"/>
        </w:tabs>
        <w:ind w:left="-18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-1080"/>
        </w:tabs>
        <w:ind w:left="-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-360"/>
        </w:tabs>
        <w:ind w:left="-3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</w:abstractNum>
  <w:abstractNum w:abstractNumId="2" w15:restartNumberingAfterBreak="0">
    <w:nsid w:val="0A2C699D"/>
    <w:multiLevelType w:val="hybridMultilevel"/>
    <w:tmpl w:val="15F80BE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827DC"/>
    <w:multiLevelType w:val="hybridMultilevel"/>
    <w:tmpl w:val="DF48611A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11372212"/>
    <w:multiLevelType w:val="hybridMultilevel"/>
    <w:tmpl w:val="03B698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D470C3"/>
    <w:multiLevelType w:val="hybridMultilevel"/>
    <w:tmpl w:val="58F29C16"/>
    <w:lvl w:ilvl="0" w:tplc="0C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8355AC2"/>
    <w:multiLevelType w:val="hybridMultilevel"/>
    <w:tmpl w:val="21C4D52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CD72795"/>
    <w:multiLevelType w:val="hybridMultilevel"/>
    <w:tmpl w:val="842874C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 w15:restartNumberingAfterBreak="0">
    <w:nsid w:val="1F6D5DCB"/>
    <w:multiLevelType w:val="hybridMultilevel"/>
    <w:tmpl w:val="F6303AA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2153580"/>
    <w:multiLevelType w:val="hybridMultilevel"/>
    <w:tmpl w:val="4C28E8D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5AE4EE6"/>
    <w:multiLevelType w:val="hybridMultilevel"/>
    <w:tmpl w:val="01F8F6F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F56AED"/>
    <w:multiLevelType w:val="hybridMultilevel"/>
    <w:tmpl w:val="B646489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7D053E0"/>
    <w:multiLevelType w:val="multilevel"/>
    <w:tmpl w:val="23420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A20D9D"/>
    <w:multiLevelType w:val="hybridMultilevel"/>
    <w:tmpl w:val="39FA868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1A34BA7"/>
    <w:multiLevelType w:val="hybridMultilevel"/>
    <w:tmpl w:val="14569832"/>
    <w:lvl w:ilvl="0" w:tplc="39DC36AE">
      <w:start w:val="5"/>
      <w:numFmt w:val="decimal"/>
      <w:lvlText w:val="%1."/>
      <w:lvlJc w:val="left"/>
      <w:pPr>
        <w:tabs>
          <w:tab w:val="num" w:pos="-6"/>
        </w:tabs>
        <w:ind w:left="-6" w:hanging="420"/>
      </w:pPr>
      <w:rPr>
        <w:rFonts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654"/>
        </w:tabs>
        <w:ind w:left="654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374"/>
        </w:tabs>
        <w:ind w:left="1374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94"/>
        </w:tabs>
        <w:ind w:left="2094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2814"/>
        </w:tabs>
        <w:ind w:left="2814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534"/>
        </w:tabs>
        <w:ind w:left="3534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254"/>
        </w:tabs>
        <w:ind w:left="4254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4974"/>
        </w:tabs>
        <w:ind w:left="4974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694"/>
        </w:tabs>
        <w:ind w:left="5694" w:hanging="180"/>
      </w:pPr>
      <w:rPr>
        <w:rFonts w:cs="Times New Roman"/>
      </w:rPr>
    </w:lvl>
  </w:abstractNum>
  <w:abstractNum w:abstractNumId="15" w15:restartNumberingAfterBreak="0">
    <w:nsid w:val="451F6B7C"/>
    <w:multiLevelType w:val="hybridMultilevel"/>
    <w:tmpl w:val="FAA0822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F29A0"/>
    <w:multiLevelType w:val="hybridMultilevel"/>
    <w:tmpl w:val="3EF806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C96634D"/>
    <w:multiLevelType w:val="hybridMultilevel"/>
    <w:tmpl w:val="4A865D7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A14F4"/>
    <w:multiLevelType w:val="hybridMultilevel"/>
    <w:tmpl w:val="FD7ACA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4440527"/>
    <w:multiLevelType w:val="multilevel"/>
    <w:tmpl w:val="A5F05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58F16BF"/>
    <w:multiLevelType w:val="hybridMultilevel"/>
    <w:tmpl w:val="AE3003B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F465F8"/>
    <w:multiLevelType w:val="hybridMultilevel"/>
    <w:tmpl w:val="4836D5A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1A0CD8"/>
    <w:multiLevelType w:val="hybridMultilevel"/>
    <w:tmpl w:val="D9AE8D7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9B064C4"/>
    <w:multiLevelType w:val="multilevel"/>
    <w:tmpl w:val="E9CE29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E6578CA"/>
    <w:multiLevelType w:val="hybridMultilevel"/>
    <w:tmpl w:val="7E1C973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5A6A62"/>
    <w:multiLevelType w:val="hybridMultilevel"/>
    <w:tmpl w:val="E1AE6968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73DB6464"/>
    <w:multiLevelType w:val="hybridMultilevel"/>
    <w:tmpl w:val="50761356"/>
    <w:lvl w:ilvl="0" w:tplc="0C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num w:numId="1" w16cid:durableId="400564105">
    <w:abstractNumId w:val="2"/>
  </w:num>
  <w:num w:numId="2" w16cid:durableId="1630436771">
    <w:abstractNumId w:val="4"/>
  </w:num>
  <w:num w:numId="3" w16cid:durableId="716508320">
    <w:abstractNumId w:val="1"/>
  </w:num>
  <w:num w:numId="4" w16cid:durableId="789008026">
    <w:abstractNumId w:val="11"/>
  </w:num>
  <w:num w:numId="5" w16cid:durableId="884100615">
    <w:abstractNumId w:val="18"/>
  </w:num>
  <w:num w:numId="6" w16cid:durableId="231425207">
    <w:abstractNumId w:val="23"/>
  </w:num>
  <w:num w:numId="7" w16cid:durableId="1544707759">
    <w:abstractNumId w:val="17"/>
  </w:num>
  <w:num w:numId="8" w16cid:durableId="1265459071">
    <w:abstractNumId w:val="8"/>
  </w:num>
  <w:num w:numId="9" w16cid:durableId="1631938417">
    <w:abstractNumId w:val="13"/>
  </w:num>
  <w:num w:numId="10" w16cid:durableId="73599710">
    <w:abstractNumId w:val="6"/>
  </w:num>
  <w:num w:numId="11" w16cid:durableId="140317433">
    <w:abstractNumId w:val="5"/>
  </w:num>
  <w:num w:numId="12" w16cid:durableId="1096904337">
    <w:abstractNumId w:val="19"/>
  </w:num>
  <w:num w:numId="13" w16cid:durableId="391584806">
    <w:abstractNumId w:val="21"/>
  </w:num>
  <w:num w:numId="14" w16cid:durableId="1167137452">
    <w:abstractNumId w:val="20"/>
  </w:num>
  <w:num w:numId="15" w16cid:durableId="179324511">
    <w:abstractNumId w:val="24"/>
  </w:num>
  <w:num w:numId="16" w16cid:durableId="1454788370">
    <w:abstractNumId w:val="15"/>
  </w:num>
  <w:num w:numId="17" w16cid:durableId="1030181248">
    <w:abstractNumId w:val="26"/>
  </w:num>
  <w:num w:numId="18" w16cid:durableId="800341735">
    <w:abstractNumId w:val="12"/>
  </w:num>
  <w:num w:numId="19" w16cid:durableId="1228302889">
    <w:abstractNumId w:val="22"/>
  </w:num>
  <w:num w:numId="20" w16cid:durableId="275915389">
    <w:abstractNumId w:val="16"/>
  </w:num>
  <w:num w:numId="21" w16cid:durableId="1540509748">
    <w:abstractNumId w:val="10"/>
  </w:num>
  <w:num w:numId="22" w16cid:durableId="125220216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785226632">
    <w:abstractNumId w:val="9"/>
  </w:num>
  <w:num w:numId="24" w16cid:durableId="1689256717">
    <w:abstractNumId w:val="7"/>
  </w:num>
  <w:num w:numId="25" w16cid:durableId="1006979816">
    <w:abstractNumId w:val="25"/>
  </w:num>
  <w:num w:numId="26" w16cid:durableId="11733954">
    <w:abstractNumId w:val="0"/>
  </w:num>
  <w:num w:numId="27" w16cid:durableId="1156187643">
    <w:abstractNumId w:val="14"/>
  </w:num>
  <w:num w:numId="28" w16cid:durableId="538588368">
    <w:abstractNumId w:val="3"/>
  </w:num>
  <w:num w:numId="29" w16cid:durableId="92165853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isplayBackgroundShape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B30"/>
    <w:rsid w:val="00015DED"/>
    <w:rsid w:val="000176B5"/>
    <w:rsid w:val="00023B73"/>
    <w:rsid w:val="0004265A"/>
    <w:rsid w:val="00051A24"/>
    <w:rsid w:val="000544FD"/>
    <w:rsid w:val="00055067"/>
    <w:rsid w:val="0006408D"/>
    <w:rsid w:val="000655FC"/>
    <w:rsid w:val="00066708"/>
    <w:rsid w:val="00066791"/>
    <w:rsid w:val="0007520A"/>
    <w:rsid w:val="00087F8E"/>
    <w:rsid w:val="00090FA0"/>
    <w:rsid w:val="00091761"/>
    <w:rsid w:val="00097704"/>
    <w:rsid w:val="000B2428"/>
    <w:rsid w:val="000C42D5"/>
    <w:rsid w:val="000D1DF2"/>
    <w:rsid w:val="000E43A0"/>
    <w:rsid w:val="000E4679"/>
    <w:rsid w:val="000E4BC7"/>
    <w:rsid w:val="000F55DC"/>
    <w:rsid w:val="00104B4F"/>
    <w:rsid w:val="001319D5"/>
    <w:rsid w:val="00135E34"/>
    <w:rsid w:val="00171801"/>
    <w:rsid w:val="00180B6C"/>
    <w:rsid w:val="001854B6"/>
    <w:rsid w:val="00192CA9"/>
    <w:rsid w:val="0019363A"/>
    <w:rsid w:val="0019733E"/>
    <w:rsid w:val="001A5127"/>
    <w:rsid w:val="001C003E"/>
    <w:rsid w:val="001C43CB"/>
    <w:rsid w:val="001D142F"/>
    <w:rsid w:val="001D502F"/>
    <w:rsid w:val="001D5258"/>
    <w:rsid w:val="001F160D"/>
    <w:rsid w:val="001F40BD"/>
    <w:rsid w:val="0021192A"/>
    <w:rsid w:val="00214093"/>
    <w:rsid w:val="0021641E"/>
    <w:rsid w:val="00222A94"/>
    <w:rsid w:val="002249EC"/>
    <w:rsid w:val="00224B56"/>
    <w:rsid w:val="002343CB"/>
    <w:rsid w:val="002358B2"/>
    <w:rsid w:val="00252101"/>
    <w:rsid w:val="00257F9C"/>
    <w:rsid w:val="00280FE7"/>
    <w:rsid w:val="0028134A"/>
    <w:rsid w:val="00287DD4"/>
    <w:rsid w:val="0029252B"/>
    <w:rsid w:val="002A4EB8"/>
    <w:rsid w:val="002A569A"/>
    <w:rsid w:val="002A5D6D"/>
    <w:rsid w:val="002B405F"/>
    <w:rsid w:val="002B5122"/>
    <w:rsid w:val="002B787B"/>
    <w:rsid w:val="002D2238"/>
    <w:rsid w:val="002D72D2"/>
    <w:rsid w:val="002E0FC9"/>
    <w:rsid w:val="002E3337"/>
    <w:rsid w:val="002F1C31"/>
    <w:rsid w:val="00314ECF"/>
    <w:rsid w:val="00317355"/>
    <w:rsid w:val="00324065"/>
    <w:rsid w:val="00325D2E"/>
    <w:rsid w:val="00335CB7"/>
    <w:rsid w:val="00336526"/>
    <w:rsid w:val="003469AB"/>
    <w:rsid w:val="00352D72"/>
    <w:rsid w:val="00355DEF"/>
    <w:rsid w:val="003700B4"/>
    <w:rsid w:val="003733DE"/>
    <w:rsid w:val="00382DEF"/>
    <w:rsid w:val="003950C7"/>
    <w:rsid w:val="00397EFF"/>
    <w:rsid w:val="003B63EE"/>
    <w:rsid w:val="003B670A"/>
    <w:rsid w:val="003D6125"/>
    <w:rsid w:val="003E728E"/>
    <w:rsid w:val="003F4BEE"/>
    <w:rsid w:val="003F598A"/>
    <w:rsid w:val="003F5999"/>
    <w:rsid w:val="00400C27"/>
    <w:rsid w:val="004058A7"/>
    <w:rsid w:val="00410245"/>
    <w:rsid w:val="00413012"/>
    <w:rsid w:val="00417854"/>
    <w:rsid w:val="004444A4"/>
    <w:rsid w:val="004509DA"/>
    <w:rsid w:val="00453389"/>
    <w:rsid w:val="00453F2C"/>
    <w:rsid w:val="0046653F"/>
    <w:rsid w:val="004751A4"/>
    <w:rsid w:val="004779FE"/>
    <w:rsid w:val="004924BD"/>
    <w:rsid w:val="004A4ABD"/>
    <w:rsid w:val="004C68DC"/>
    <w:rsid w:val="004C6FCD"/>
    <w:rsid w:val="004D2C74"/>
    <w:rsid w:val="004D5DAC"/>
    <w:rsid w:val="004E123B"/>
    <w:rsid w:val="004E1FF2"/>
    <w:rsid w:val="004E6509"/>
    <w:rsid w:val="004F4E98"/>
    <w:rsid w:val="004F6C03"/>
    <w:rsid w:val="00501D6E"/>
    <w:rsid w:val="00507DA8"/>
    <w:rsid w:val="00517C77"/>
    <w:rsid w:val="0052249E"/>
    <w:rsid w:val="0052611B"/>
    <w:rsid w:val="00527F1C"/>
    <w:rsid w:val="0053203C"/>
    <w:rsid w:val="00533076"/>
    <w:rsid w:val="00536A4D"/>
    <w:rsid w:val="00544C4D"/>
    <w:rsid w:val="00550A00"/>
    <w:rsid w:val="00554693"/>
    <w:rsid w:val="005670F0"/>
    <w:rsid w:val="0057095E"/>
    <w:rsid w:val="0057129E"/>
    <w:rsid w:val="00573496"/>
    <w:rsid w:val="00581AD6"/>
    <w:rsid w:val="00584C44"/>
    <w:rsid w:val="005A139B"/>
    <w:rsid w:val="005A3207"/>
    <w:rsid w:val="005A48A2"/>
    <w:rsid w:val="005B4BB4"/>
    <w:rsid w:val="005C31D3"/>
    <w:rsid w:val="005D3BBE"/>
    <w:rsid w:val="005D3D71"/>
    <w:rsid w:val="005E51B1"/>
    <w:rsid w:val="005F079B"/>
    <w:rsid w:val="006012F0"/>
    <w:rsid w:val="006102E4"/>
    <w:rsid w:val="006159E8"/>
    <w:rsid w:val="00616258"/>
    <w:rsid w:val="00616662"/>
    <w:rsid w:val="00622C05"/>
    <w:rsid w:val="00625F1E"/>
    <w:rsid w:val="006274EF"/>
    <w:rsid w:val="006313E0"/>
    <w:rsid w:val="00636019"/>
    <w:rsid w:val="006408EF"/>
    <w:rsid w:val="006415EF"/>
    <w:rsid w:val="00645FBE"/>
    <w:rsid w:val="00646FF5"/>
    <w:rsid w:val="00662A40"/>
    <w:rsid w:val="0068795C"/>
    <w:rsid w:val="006A27FE"/>
    <w:rsid w:val="006B0538"/>
    <w:rsid w:val="006B11CA"/>
    <w:rsid w:val="006B1B56"/>
    <w:rsid w:val="006C7C68"/>
    <w:rsid w:val="006D0D5D"/>
    <w:rsid w:val="006D3C75"/>
    <w:rsid w:val="006F5227"/>
    <w:rsid w:val="00701DCB"/>
    <w:rsid w:val="0071399F"/>
    <w:rsid w:val="00717AFA"/>
    <w:rsid w:val="00724814"/>
    <w:rsid w:val="007476FD"/>
    <w:rsid w:val="00761EC3"/>
    <w:rsid w:val="00762418"/>
    <w:rsid w:val="00786477"/>
    <w:rsid w:val="007B22E5"/>
    <w:rsid w:val="007B3A92"/>
    <w:rsid w:val="007B4E52"/>
    <w:rsid w:val="007C10F6"/>
    <w:rsid w:val="007C2E36"/>
    <w:rsid w:val="007D5712"/>
    <w:rsid w:val="007E2EB1"/>
    <w:rsid w:val="007E4256"/>
    <w:rsid w:val="007E49A0"/>
    <w:rsid w:val="007E6F1D"/>
    <w:rsid w:val="007E7F4D"/>
    <w:rsid w:val="007F4641"/>
    <w:rsid w:val="00805CBF"/>
    <w:rsid w:val="008104D6"/>
    <w:rsid w:val="008134EC"/>
    <w:rsid w:val="0082131D"/>
    <w:rsid w:val="00823DB0"/>
    <w:rsid w:val="00826B40"/>
    <w:rsid w:val="00853C0B"/>
    <w:rsid w:val="00855247"/>
    <w:rsid w:val="00874B30"/>
    <w:rsid w:val="00875E7F"/>
    <w:rsid w:val="0088049F"/>
    <w:rsid w:val="008C3B45"/>
    <w:rsid w:val="008D360A"/>
    <w:rsid w:val="008E15CF"/>
    <w:rsid w:val="008E2772"/>
    <w:rsid w:val="008E4EDB"/>
    <w:rsid w:val="008E709F"/>
    <w:rsid w:val="008F65C4"/>
    <w:rsid w:val="00907445"/>
    <w:rsid w:val="00922451"/>
    <w:rsid w:val="00922B39"/>
    <w:rsid w:val="00937F28"/>
    <w:rsid w:val="00942B0A"/>
    <w:rsid w:val="00957B2C"/>
    <w:rsid w:val="00964ABB"/>
    <w:rsid w:val="00971D0D"/>
    <w:rsid w:val="009758B3"/>
    <w:rsid w:val="00990512"/>
    <w:rsid w:val="00993A79"/>
    <w:rsid w:val="009B2051"/>
    <w:rsid w:val="009C2F6F"/>
    <w:rsid w:val="009E44DE"/>
    <w:rsid w:val="00A0317D"/>
    <w:rsid w:val="00A0513E"/>
    <w:rsid w:val="00A24BAE"/>
    <w:rsid w:val="00A3110F"/>
    <w:rsid w:val="00A31534"/>
    <w:rsid w:val="00A3246F"/>
    <w:rsid w:val="00A45A46"/>
    <w:rsid w:val="00A50009"/>
    <w:rsid w:val="00A52E34"/>
    <w:rsid w:val="00A5312C"/>
    <w:rsid w:val="00A62E5D"/>
    <w:rsid w:val="00A65001"/>
    <w:rsid w:val="00A76F93"/>
    <w:rsid w:val="00A77A1C"/>
    <w:rsid w:val="00A81C56"/>
    <w:rsid w:val="00A87E73"/>
    <w:rsid w:val="00A95123"/>
    <w:rsid w:val="00AC6086"/>
    <w:rsid w:val="00AE26A6"/>
    <w:rsid w:val="00AE736B"/>
    <w:rsid w:val="00AF2563"/>
    <w:rsid w:val="00B1193A"/>
    <w:rsid w:val="00B2152E"/>
    <w:rsid w:val="00B25190"/>
    <w:rsid w:val="00B2619B"/>
    <w:rsid w:val="00B27F60"/>
    <w:rsid w:val="00B33E3A"/>
    <w:rsid w:val="00B416BC"/>
    <w:rsid w:val="00B4558B"/>
    <w:rsid w:val="00B51941"/>
    <w:rsid w:val="00B52BA7"/>
    <w:rsid w:val="00B5690A"/>
    <w:rsid w:val="00B61FCB"/>
    <w:rsid w:val="00B66601"/>
    <w:rsid w:val="00B7002C"/>
    <w:rsid w:val="00B754C3"/>
    <w:rsid w:val="00B7695A"/>
    <w:rsid w:val="00B95CBF"/>
    <w:rsid w:val="00BA0BA5"/>
    <w:rsid w:val="00BB0C38"/>
    <w:rsid w:val="00BC3750"/>
    <w:rsid w:val="00BF4767"/>
    <w:rsid w:val="00BF7818"/>
    <w:rsid w:val="00C02926"/>
    <w:rsid w:val="00C26F32"/>
    <w:rsid w:val="00C30334"/>
    <w:rsid w:val="00C35F7B"/>
    <w:rsid w:val="00C5594E"/>
    <w:rsid w:val="00C61E7A"/>
    <w:rsid w:val="00C6329D"/>
    <w:rsid w:val="00C72BF2"/>
    <w:rsid w:val="00C770AD"/>
    <w:rsid w:val="00C8292E"/>
    <w:rsid w:val="00C8596A"/>
    <w:rsid w:val="00CB0E12"/>
    <w:rsid w:val="00CB2B54"/>
    <w:rsid w:val="00CB49A1"/>
    <w:rsid w:val="00CB6147"/>
    <w:rsid w:val="00CC156B"/>
    <w:rsid w:val="00CE1012"/>
    <w:rsid w:val="00CE5BD7"/>
    <w:rsid w:val="00CF626F"/>
    <w:rsid w:val="00CF657A"/>
    <w:rsid w:val="00D12580"/>
    <w:rsid w:val="00D2244E"/>
    <w:rsid w:val="00D2388A"/>
    <w:rsid w:val="00D2566F"/>
    <w:rsid w:val="00D25C53"/>
    <w:rsid w:val="00D41CC6"/>
    <w:rsid w:val="00D62B15"/>
    <w:rsid w:val="00D63CD7"/>
    <w:rsid w:val="00D73766"/>
    <w:rsid w:val="00D778C8"/>
    <w:rsid w:val="00D8309D"/>
    <w:rsid w:val="00D8587B"/>
    <w:rsid w:val="00D868CD"/>
    <w:rsid w:val="00D9319B"/>
    <w:rsid w:val="00D95287"/>
    <w:rsid w:val="00D95E26"/>
    <w:rsid w:val="00DA79B1"/>
    <w:rsid w:val="00DB3655"/>
    <w:rsid w:val="00DC42FA"/>
    <w:rsid w:val="00DC44EA"/>
    <w:rsid w:val="00DD7A11"/>
    <w:rsid w:val="00DE2486"/>
    <w:rsid w:val="00DE7B03"/>
    <w:rsid w:val="00E0243F"/>
    <w:rsid w:val="00E03197"/>
    <w:rsid w:val="00E064FB"/>
    <w:rsid w:val="00E23B5B"/>
    <w:rsid w:val="00E27FA8"/>
    <w:rsid w:val="00E35116"/>
    <w:rsid w:val="00E40ED2"/>
    <w:rsid w:val="00E47863"/>
    <w:rsid w:val="00E5029F"/>
    <w:rsid w:val="00E75441"/>
    <w:rsid w:val="00E83BE0"/>
    <w:rsid w:val="00E96ADF"/>
    <w:rsid w:val="00EA25F0"/>
    <w:rsid w:val="00EA4D6A"/>
    <w:rsid w:val="00EB4E5E"/>
    <w:rsid w:val="00EB6807"/>
    <w:rsid w:val="00EB695D"/>
    <w:rsid w:val="00ED0E84"/>
    <w:rsid w:val="00EE61C9"/>
    <w:rsid w:val="00F04C69"/>
    <w:rsid w:val="00F06DA8"/>
    <w:rsid w:val="00F1002B"/>
    <w:rsid w:val="00F12617"/>
    <w:rsid w:val="00F1751E"/>
    <w:rsid w:val="00F263DA"/>
    <w:rsid w:val="00F315CC"/>
    <w:rsid w:val="00F54951"/>
    <w:rsid w:val="00F609C1"/>
    <w:rsid w:val="00F622CD"/>
    <w:rsid w:val="00F7006B"/>
    <w:rsid w:val="00F7484B"/>
    <w:rsid w:val="00F92D19"/>
    <w:rsid w:val="00F9719B"/>
    <w:rsid w:val="00F97731"/>
    <w:rsid w:val="00FA2B93"/>
    <w:rsid w:val="00FB0056"/>
    <w:rsid w:val="00FB175A"/>
    <w:rsid w:val="00FB5BD5"/>
    <w:rsid w:val="00FB5E15"/>
    <w:rsid w:val="00FD5223"/>
    <w:rsid w:val="00FE1E21"/>
    <w:rsid w:val="00FE1F4C"/>
    <w:rsid w:val="00FF3E31"/>
    <w:rsid w:val="03F7990D"/>
    <w:rsid w:val="057A4111"/>
    <w:rsid w:val="07161172"/>
    <w:rsid w:val="0F4F1CF8"/>
    <w:rsid w:val="13335EAF"/>
    <w:rsid w:val="13F4947A"/>
    <w:rsid w:val="149DD0D8"/>
    <w:rsid w:val="19A2A033"/>
    <w:rsid w:val="2681233B"/>
    <w:rsid w:val="26B59DDF"/>
    <w:rsid w:val="29C0B183"/>
    <w:rsid w:val="2B5C81E4"/>
    <w:rsid w:val="2BA37111"/>
    <w:rsid w:val="2CF85245"/>
    <w:rsid w:val="31CBC368"/>
    <w:rsid w:val="369F348B"/>
    <w:rsid w:val="383B04EC"/>
    <w:rsid w:val="3868FE8D"/>
    <w:rsid w:val="3A04CEEE"/>
    <w:rsid w:val="3E49282F"/>
    <w:rsid w:val="4972E54A"/>
    <w:rsid w:val="52D2A592"/>
    <w:rsid w:val="540D57B2"/>
    <w:rsid w:val="5941E716"/>
    <w:rsid w:val="5BFF413A"/>
    <w:rsid w:val="62279391"/>
    <w:rsid w:val="6AC9780D"/>
    <w:rsid w:val="70A1E6FA"/>
    <w:rsid w:val="75C43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22D212E"/>
  <w15:chartTrackingRefBased/>
  <w15:docId w15:val="{B12BC411-E789-47EE-A6BF-D929A6D8B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3D71"/>
  </w:style>
  <w:style w:type="paragraph" w:styleId="Heading1">
    <w:name w:val="heading 1"/>
    <w:basedOn w:val="Normal"/>
    <w:next w:val="Normal"/>
    <w:link w:val="Heading1Char"/>
    <w:qFormat/>
    <w:rsid w:val="00B2152E"/>
    <w:pPr>
      <w:shd w:val="pct30" w:color="auto" w:fill="auto"/>
      <w:spacing w:after="360" w:line="240" w:lineRule="auto"/>
      <w:jc w:val="center"/>
      <w:outlineLvl w:val="0"/>
    </w:pPr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A27FE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501D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01D6E"/>
  </w:style>
  <w:style w:type="character" w:styleId="PageNumber">
    <w:name w:val="page number"/>
    <w:basedOn w:val="DefaultParagraphFont"/>
    <w:uiPriority w:val="99"/>
    <w:semiHidden/>
    <w:unhideWhenUsed/>
    <w:rsid w:val="00501D6E"/>
  </w:style>
  <w:style w:type="paragraph" w:styleId="BodyText">
    <w:name w:val="Body Text"/>
    <w:basedOn w:val="Normal"/>
    <w:link w:val="BodyTextChar"/>
    <w:rsid w:val="00501D6E"/>
    <w:pPr>
      <w:spacing w:after="240" w:line="240" w:lineRule="auto"/>
      <w:jc w:val="right"/>
    </w:pPr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BodyTextChar">
    <w:name w:val="Body Text Char"/>
    <w:basedOn w:val="DefaultParagraphFont"/>
    <w:link w:val="BodyText"/>
    <w:rsid w:val="00501D6E"/>
    <w:rPr>
      <w:rFonts w:ascii="Berlin Sans FB" w:eastAsia="Times New Roman" w:hAnsi="Berlin Sans FB" w:cs="Times New Roman"/>
      <w:b/>
      <w:bCs/>
      <w:color w:val="000000"/>
      <w:sz w:val="36"/>
      <w:szCs w:val="20"/>
    </w:rPr>
  </w:style>
  <w:style w:type="character" w:customStyle="1" w:styleId="Heading1Char">
    <w:name w:val="Heading 1 Char"/>
    <w:basedOn w:val="DefaultParagraphFont"/>
    <w:link w:val="Heading1"/>
    <w:rsid w:val="00B2152E"/>
    <w:rPr>
      <w:rFonts w:ascii="Arial Rounded MT Bold" w:eastAsia="Times New Roman" w:hAnsi="Arial Rounded MT Bold" w:cs="Times New Roman"/>
      <w:b/>
      <w:bCs/>
      <w:caps/>
      <w:color w:val="000000"/>
      <w:spacing w:val="80"/>
      <w:sz w:val="24"/>
      <w:szCs w:val="20"/>
      <w:shd w:val="pct30" w:color="auto" w:fill="auto"/>
    </w:rPr>
  </w:style>
  <w:style w:type="paragraph" w:styleId="NoSpacing">
    <w:name w:val="No Spacing"/>
    <w:uiPriority w:val="1"/>
    <w:qFormat/>
    <w:rsid w:val="00335CB7"/>
    <w:pPr>
      <w:spacing w:after="0" w:line="240" w:lineRule="auto"/>
      <w:jc w:val="both"/>
    </w:pPr>
    <w:rPr>
      <w:rFonts w:ascii="Berlin Sans FB" w:eastAsia="Times New Roman" w:hAnsi="Berlin Sans FB" w:cs="Times New Roman"/>
      <w:color w:val="000000"/>
      <w:szCs w:val="20"/>
    </w:rPr>
  </w:style>
  <w:style w:type="table" w:styleId="PlainTable3">
    <w:name w:val="Plain Table 3"/>
    <w:basedOn w:val="TableNormal"/>
    <w:uiPriority w:val="43"/>
    <w:rsid w:val="003950C7"/>
    <w:pPr>
      <w:spacing w:after="0" w:line="240" w:lineRule="auto"/>
    </w:pPr>
    <w:rPr>
      <w:sz w:val="24"/>
      <w:szCs w:val="24"/>
    </w:r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HeaderChar"/>
    <w:uiPriority w:val="99"/>
    <w:unhideWhenUsed/>
    <w:rsid w:val="000E4BC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BC7"/>
  </w:style>
  <w:style w:type="character" w:styleId="BookTitle">
    <w:name w:val="Book Title"/>
    <w:basedOn w:val="DefaultParagraphFont"/>
    <w:uiPriority w:val="33"/>
    <w:qFormat/>
    <w:rsid w:val="008E15CF"/>
    <w:rPr>
      <w:b/>
      <w:bCs/>
      <w:i/>
      <w:iCs/>
      <w:spacing w:val="5"/>
    </w:rPr>
  </w:style>
  <w:style w:type="character" w:styleId="PlaceholderText">
    <w:name w:val="Placeholder Text"/>
    <w:basedOn w:val="DefaultParagraphFont"/>
    <w:uiPriority w:val="99"/>
    <w:semiHidden/>
    <w:rsid w:val="0088049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8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32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04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251958">
                  <w:marLeft w:val="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65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854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9480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1414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677373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856704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317669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291185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22340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26656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1005824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4711371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193549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2118470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682595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15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707861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148483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228661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5094134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77637198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2294813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392371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4499899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33617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83579946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650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EO Standard Document" ma:contentTypeID="0x010100810757AD5AD3BA468B176691EDEEF4A200827ADE038FE23B45BF34E814A8C2C87C" ma:contentTypeVersion="12" ma:contentTypeDescription="CEO Standard Document content types used in all CEO Sites part of the CESA Share Hub. " ma:contentTypeScope="" ma:versionID="cb2e8671fdd96306bde92bfab6a46ad0">
  <xsd:schema xmlns:xsd="http://www.w3.org/2001/XMLSchema" xmlns:xs="http://www.w3.org/2001/XMLSchema" xmlns:p="http://schemas.microsoft.com/office/2006/metadata/properties" xmlns:ns2="8d8cb858-ed6e-46cf-aa02-d7de9df0c648" xmlns:ns3="ba40182b-7e92-4cbc-a1b6-78a4b8b3046a" targetNamespace="http://schemas.microsoft.com/office/2006/metadata/properties" ma:root="true" ma:fieldsID="df2f715e6a9721caf698b325829a4554" ns2:_="" ns3:_="">
    <xsd:import namespace="8d8cb858-ed6e-46cf-aa02-d7de9df0c648"/>
    <xsd:import namespace="ba40182b-7e92-4cbc-a1b6-78a4b8b3046a"/>
    <xsd:element name="properties">
      <xsd:complexType>
        <xsd:sequence>
          <xsd:element name="documentManagement">
            <xsd:complexType>
              <xsd:all>
                <xsd:element ref="ns2:hf7d239982194532a154811a80e969e7" minOccurs="0"/>
                <xsd:element ref="ns2:TaxCatchAll" minOccurs="0"/>
                <xsd:element ref="ns2:TaxCatchAllLabel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8cb858-ed6e-46cf-aa02-d7de9df0c648" elementFormDefault="qualified">
    <xsd:import namespace="http://schemas.microsoft.com/office/2006/documentManagement/types"/>
    <xsd:import namespace="http://schemas.microsoft.com/office/infopath/2007/PartnerControls"/>
    <xsd:element name="hf7d239982194532a154811a80e969e7" ma:index="8" nillable="true" ma:taxonomy="true" ma:internalName="hf7d239982194532a154811a80e969e7" ma:taxonomyFieldName="Business_x0020_Function" ma:displayName="Business Function" ma:default="" ma:fieldId="{1f7d2399-8219-4532-a154-811a80e969e7}" ma:sspId="c82cc94b-5530-403b-8ef6-b808a4f38b4d" ma:termSetId="1186bcdf-103f-46e9-8f56-ba82e158e40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9" nillable="true" ma:displayName="Taxonomy Catch All Column" ma:hidden="true" ma:list="{248a5569-4dca-4207-b082-0702267f584e}" ma:internalName="TaxCatchAll" ma:showField="CatchAllData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248a5569-4dca-4207-b082-0702267f584e}" ma:internalName="TaxCatchAllLabel" ma:readOnly="true" ma:showField="CatchAllDataLabel" ma:web="ba40182b-7e92-4cbc-a1b6-78a4b8b304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40182b-7e92-4cbc-a1b6-78a4b8b3046a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d8cb858-ed6e-46cf-aa02-d7de9df0c648" xsi:nil="true"/>
    <hf7d239982194532a154811a80e969e7 xmlns="8d8cb858-ed6e-46cf-aa02-d7de9df0c648">
      <Terms xmlns="http://schemas.microsoft.com/office/infopath/2007/PartnerControls"/>
    </hf7d239982194532a154811a80e969e7>
    <_dlc_DocId xmlns="ba40182b-7e92-4cbc-a1b6-78a4b8b3046a">CESASHARE-1677598112-919</_dlc_DocId>
    <_dlc_DocIdUrl xmlns="ba40182b-7e92-4cbc-a1b6-78a4b8b3046a">
      <Url>https://cesacatholic.sharepoint.com/sites/CESAShare/_layouts/15/DocIdRedir.aspx?ID=CESASHARE-1677598112-919</Url>
      <Description>CESASHARE-1677598112-919</Description>
    </_dlc_DocIdUrl>
  </documentManagement>
</p:properties>
</file>

<file path=customXml/item5.xml><?xml version="1.0" encoding="utf-8"?>
<?mso-contentType ?>
<SharedContentType xmlns="Microsoft.SharePoint.Taxonomy.ContentTypeSync" SourceId="c82cc94b-5530-403b-8ef6-b808a4f38b4d" ContentTypeId="0x010100810757AD5AD3BA468B176691EDEEF4A2" PreviousValue="false"/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330E61D-B3AD-4378-BDAE-35DD80CA87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d8cb858-ed6e-46cf-aa02-d7de9df0c648"/>
    <ds:schemaRef ds:uri="ba40182b-7e92-4cbc-a1b6-78a4b8b304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A137ED2-39C1-4F00-82A1-4C3B828B4D6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64BAC3B-BDB8-4CEC-B811-C036343DBEE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C34FE72B-6FFB-4660-9CA0-845FFC3DD193}">
  <ds:schemaRefs>
    <ds:schemaRef ds:uri="http://purl.org/dc/dcmitype/"/>
    <ds:schemaRef ds:uri="0de377fb-8abb-4580-9afc-5e00d5aba0ba"/>
    <ds:schemaRef ds:uri="8d8cb858-ed6e-46cf-aa02-d7de9df0c648"/>
    <ds:schemaRef ds:uri="http://schemas.microsoft.com/office/infopath/2007/PartnerControls"/>
    <ds:schemaRef ds:uri="http://www.w3.org/XML/1998/namespace"/>
    <ds:schemaRef ds:uri="http://purl.org/dc/terms/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  <ds:schemaRef ds:uri="ba40182b-7e92-4cbc-a1b6-78a4b8b3046a"/>
  </ds:schemaRefs>
</ds:datastoreItem>
</file>

<file path=customXml/itemProps5.xml><?xml version="1.0" encoding="utf-8"?>
<ds:datastoreItem xmlns:ds="http://schemas.openxmlformats.org/officeDocument/2006/customXml" ds:itemID="{BFCAAFAD-6DCE-4B1A-B2FA-3AE66989556D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BE30CFB2-F54C-4CAD-A61B-5BAA1AF8B20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1128</Words>
  <Characters>6430</Characters>
  <Application>Microsoft Office Word</Application>
  <DocSecurity>0</DocSecurity>
  <Lines>53</Lines>
  <Paragraphs>15</Paragraphs>
  <ScaleCrop>false</ScaleCrop>
  <Company/>
  <LinksUpToDate>false</LinksUpToDate>
  <CharactersWithSpaces>7543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Tucker, Erica (CESA)</dc:creator>
  <cp:keywords/>
  <dc:description/>
  <cp:lastModifiedBy>Kelly Campbell</cp:lastModifiedBy>
  <cp:revision>2</cp:revision>
  <cp:lastPrinted>2020-07-08T03:00:00Z</cp:lastPrinted>
  <dcterms:created xsi:type="dcterms:W3CDTF">2025-07-02T02:16:00Z</dcterms:created>
  <dcterms:modified xsi:type="dcterms:W3CDTF">2025-07-02T02:16:00Z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0x010100810757AD5AD3BA468B176691EDEEF4A200827ADE038FE23B45BF34E814A8C2C87C</vt:lpwstr>
  </property>
  <property fmtid="{D5CDD505-2E9C-101B-9397-08002B2CF9AE}" pid="3" name="MediaServiceImageTags">
    <vt:lpwstr/>
  </property>
  <property fmtid="{D5CDD505-2E9C-101B-9397-08002B2CF9AE}" pid="4" name="_dlc_DocIdItemGuid">
    <vt:lpwstr>83ccac30-2bfe-4024-a644-8d86740ac97e</vt:lpwstr>
  </property>
  <property fmtid="{D5CDD505-2E9C-101B-9397-08002B2CF9AE}" pid="5" name="Business Function">
    <vt:lpwstr/>
  </property>
</Properties>
</file>