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4081"/>
        <w:gridCol w:w="4082"/>
        <w:gridCol w:w="4082"/>
        <w:gridCol w:w="4082"/>
        <w:gridCol w:w="4082"/>
      </w:tblGrid>
      <w:tr w:rsidR="00D37B7A" w:rsidRPr="00D37B7A" w14:paraId="3F44EDFB" w14:textId="77777777">
        <w:trPr>
          <w:trHeight w:val="566"/>
        </w:trPr>
        <w:tc>
          <w:tcPr>
            <w:tcW w:w="1940" w:type="dxa"/>
            <w:tcBorders>
              <w:top w:val="single" w:sz="4" w:space="0" w:color="1A758A"/>
              <w:left w:val="single" w:sz="4" w:space="0" w:color="1A758A"/>
              <w:bottom w:val="single" w:sz="4" w:space="0" w:color="FFFFFF"/>
              <w:right w:val="single" w:sz="4" w:space="0" w:color="FFFFFF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280349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Time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FFFFFF"/>
              <w:bottom w:val="single" w:sz="4" w:space="0" w:color="1A758A"/>
              <w:right w:val="single" w:sz="4" w:space="0" w:color="FFFFFF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12C57C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/>
              <w:bottom w:val="single" w:sz="4" w:space="0" w:color="1A758A"/>
              <w:right w:val="single" w:sz="4" w:space="0" w:color="FFFFFF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2F0834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/>
              <w:bottom w:val="single" w:sz="4" w:space="0" w:color="1A758A"/>
              <w:right w:val="single" w:sz="4" w:space="0" w:color="FFFFFF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5A8AC8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/>
              <w:bottom w:val="single" w:sz="4" w:space="0" w:color="1A758A"/>
              <w:right w:val="single" w:sz="4" w:space="0" w:color="FFFFFF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8AF6F9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/>
              <w:bottom w:val="single" w:sz="4" w:space="0" w:color="1A758A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31598A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Friday</w:t>
            </w:r>
          </w:p>
        </w:tc>
      </w:tr>
      <w:tr w:rsidR="00AF4A5F" w14:paraId="484C1E39" w14:textId="77777777" w:rsidTr="007646FC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6A9C3C" w14:textId="77777777" w:rsidR="00AF4A5F" w:rsidRPr="00D37B7A" w:rsidRDefault="00AF4A5F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8:00-8:30</w:t>
            </w:r>
          </w:p>
        </w:tc>
        <w:tc>
          <w:tcPr>
            <w:tcW w:w="20409" w:type="dxa"/>
            <w:gridSpan w:val="5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F857C5" w14:textId="32BD4452" w:rsidR="00AF4A5F" w:rsidRPr="00D37B7A" w:rsidRDefault="007225CE">
            <w:pPr>
              <w:pStyle w:val="BasicParagraph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Planning time for the day and setting the scene</w:t>
            </w:r>
          </w:p>
        </w:tc>
      </w:tr>
      <w:tr w:rsidR="00AF4A5F" w14:paraId="2A5E2B6E" w14:textId="77777777" w:rsidTr="005C79CC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303BB6" w14:textId="77777777" w:rsidR="00AF4A5F" w:rsidRPr="00D37B7A" w:rsidRDefault="00AF4A5F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8:30-9:15</w:t>
            </w:r>
          </w:p>
        </w:tc>
        <w:tc>
          <w:tcPr>
            <w:tcW w:w="20409" w:type="dxa"/>
            <w:gridSpan w:val="5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2952E6" w14:textId="0EFD7BC0" w:rsidR="00AF4A5F" w:rsidRPr="00D37B7A" w:rsidRDefault="007225CE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IN &amp; PRAYER</w:t>
            </w:r>
          </w:p>
        </w:tc>
      </w:tr>
      <w:tr w:rsidR="00D37B7A" w14:paraId="71A06D42" w14:textId="77777777" w:rsidTr="00AF4A5F">
        <w:trPr>
          <w:trHeight w:val="454"/>
        </w:trPr>
        <w:tc>
          <w:tcPr>
            <w:tcW w:w="1940" w:type="dxa"/>
            <w:vMerge w:val="restart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B4E7C2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9:15-10:15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A6DB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2C04A6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2FBB21DB" w14:textId="5FF6ADA3" w:rsidR="00D37B7A" w:rsidRPr="00D37B7A" w:rsidRDefault="00746F89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Numeracy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EB099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0EA853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025C42DC" w14:textId="42994EE1" w:rsidR="00D37B7A" w:rsidRPr="00D37B7A" w:rsidRDefault="00746F89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Literacy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A6DB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7DA912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77CBE564" w14:textId="349A3233" w:rsidR="00D37B7A" w:rsidRPr="00D37B7A" w:rsidRDefault="00746F89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Numeracy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EB099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2C139A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09F8F8E7" w14:textId="4A7BF2CE" w:rsidR="00D37B7A" w:rsidRPr="00D37B7A" w:rsidRDefault="00746F89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Literacy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2E74B5" w:themeFill="accent5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71765C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2ED662FE" w14:textId="4D5FB7EC" w:rsidR="00D37B7A" w:rsidRPr="00D37B7A" w:rsidRDefault="00746F89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Numeracy</w:t>
            </w:r>
          </w:p>
        </w:tc>
      </w:tr>
      <w:tr w:rsidR="00D37B7A" w14:paraId="43193425" w14:textId="77777777" w:rsidTr="00D37B7A">
        <w:trPr>
          <w:trHeight w:val="794"/>
        </w:trPr>
        <w:tc>
          <w:tcPr>
            <w:tcW w:w="1940" w:type="dxa"/>
            <w:vMerge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</w:tcPr>
          <w:p w14:paraId="328C65A7" w14:textId="77777777" w:rsidR="00D37B7A" w:rsidRPr="00D37B7A" w:rsidRDefault="00D37B7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AU"/>
              </w:rPr>
            </w:pPr>
          </w:p>
        </w:tc>
        <w:tc>
          <w:tcPr>
            <w:tcW w:w="4081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248811" w14:textId="2326B5E3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84CA31" w14:textId="1ABB6BE3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4DA7B8" w14:textId="06558AD3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282997" w14:textId="37CB1E48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D06756" w14:textId="0926FD2B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</w:tr>
      <w:tr w:rsidR="00D37B7A" w14:paraId="3ABAB2C0" w14:textId="77777777" w:rsidTr="00D37B7A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F24A7B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10:15-11:15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201EC2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Morning snack break </w:t>
            </w:r>
            <w:r w:rsidRPr="00D37B7A">
              <w:rPr>
                <w:rFonts w:ascii="Arial" w:hAnsi="Arial" w:cs="Arial"/>
              </w:rPr>
              <w:br/>
              <w:t>and 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48DCA7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Morning snack break </w:t>
            </w:r>
            <w:r w:rsidRPr="00D37B7A">
              <w:rPr>
                <w:rFonts w:ascii="Arial" w:hAnsi="Arial" w:cs="Arial"/>
              </w:rPr>
              <w:br/>
              <w:t>and 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45ED40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Morning snack break </w:t>
            </w:r>
            <w:r w:rsidRPr="00D37B7A">
              <w:rPr>
                <w:rFonts w:ascii="Arial" w:hAnsi="Arial" w:cs="Arial"/>
              </w:rPr>
              <w:br/>
              <w:t>and 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AB9063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Morning snack break </w:t>
            </w:r>
            <w:r w:rsidRPr="00D37B7A">
              <w:rPr>
                <w:rFonts w:ascii="Arial" w:hAnsi="Arial" w:cs="Arial"/>
              </w:rPr>
              <w:br/>
              <w:t>and 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CEDB2B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Morning snack break </w:t>
            </w:r>
            <w:r w:rsidRPr="00D37B7A">
              <w:rPr>
                <w:rFonts w:ascii="Arial" w:hAnsi="Arial" w:cs="Arial"/>
              </w:rPr>
              <w:br/>
              <w:t>and outside time</w:t>
            </w:r>
          </w:p>
        </w:tc>
      </w:tr>
      <w:tr w:rsidR="00D37B7A" w14:paraId="1F242376" w14:textId="77777777" w:rsidTr="004B47D3">
        <w:trPr>
          <w:trHeight w:val="454"/>
        </w:trPr>
        <w:tc>
          <w:tcPr>
            <w:tcW w:w="1940" w:type="dxa"/>
            <w:vMerge w:val="restart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683715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11:15-12:15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00CC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15F778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39C3A470" w14:textId="55B1B739" w:rsidR="00D37B7A" w:rsidRPr="00D37B7A" w:rsidRDefault="00746F89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Literacy</w:t>
            </w:r>
            <w:r w:rsidR="00D37B7A" w:rsidRPr="00D37B7A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A6DB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884178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034457D6" w14:textId="6D6218D9" w:rsidR="00D37B7A" w:rsidRPr="00D37B7A" w:rsidRDefault="00746F89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Numeracy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EB099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EA6BE7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0F3A81D9" w14:textId="67CDF81A" w:rsidR="00D37B7A" w:rsidRPr="00D37B7A" w:rsidRDefault="00746F89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Literacy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92D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F144CB" w14:textId="77777777" w:rsidR="004B47D3" w:rsidRPr="00D37B7A" w:rsidRDefault="004B47D3" w:rsidP="004B47D3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150B147F" w14:textId="1DE8F0E5" w:rsidR="00D37B7A" w:rsidRPr="00D37B7A" w:rsidRDefault="004B47D3" w:rsidP="004B47D3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Languages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5C12F0" w14:textId="77777777" w:rsidR="00675412" w:rsidRPr="00D37B7A" w:rsidRDefault="00675412" w:rsidP="0067541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4C316CB4" w14:textId="134F4141" w:rsidR="00D37B7A" w:rsidRPr="00D37B7A" w:rsidRDefault="00675412" w:rsidP="0067541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Health/PE</w:t>
            </w:r>
          </w:p>
        </w:tc>
      </w:tr>
      <w:tr w:rsidR="00D37B7A" w14:paraId="43A1037C" w14:textId="77777777" w:rsidTr="00D37B7A">
        <w:trPr>
          <w:trHeight w:val="794"/>
        </w:trPr>
        <w:tc>
          <w:tcPr>
            <w:tcW w:w="1940" w:type="dxa"/>
            <w:vMerge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</w:tcPr>
          <w:p w14:paraId="48713930" w14:textId="77777777" w:rsidR="00D37B7A" w:rsidRPr="00D37B7A" w:rsidRDefault="00D37B7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AU"/>
              </w:rPr>
            </w:pPr>
          </w:p>
        </w:tc>
        <w:tc>
          <w:tcPr>
            <w:tcW w:w="4081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ABBFAE" w14:textId="08B454D4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E5367F" w14:textId="07454D54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68A07F" w14:textId="2B8E259A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E1F35D" w14:textId="313724DE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421EB6" w14:textId="48138DE3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</w:tr>
      <w:tr w:rsidR="00D37B7A" w14:paraId="7E06AEB1" w14:textId="77777777" w:rsidTr="00D37B7A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0F7DF2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12:15-1:00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5F74D8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Lunch and outside time </w:t>
            </w:r>
            <w:r w:rsidRPr="00D37B7A">
              <w:rPr>
                <w:rFonts w:ascii="Arial" w:hAnsi="Arial" w:cs="Arial"/>
              </w:rPr>
              <w:br/>
              <w:t>and exercise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126AB1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Lunch and outside time </w:t>
            </w:r>
            <w:r w:rsidRPr="00D37B7A">
              <w:rPr>
                <w:rFonts w:ascii="Arial" w:hAnsi="Arial" w:cs="Arial"/>
              </w:rPr>
              <w:br/>
              <w:t>and exercise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93FB8A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Lunch and outside time </w:t>
            </w:r>
            <w:r w:rsidRPr="00D37B7A">
              <w:rPr>
                <w:rFonts w:ascii="Arial" w:hAnsi="Arial" w:cs="Arial"/>
              </w:rPr>
              <w:br/>
              <w:t>and exercise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25C50F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Lunch and outside time </w:t>
            </w:r>
            <w:r w:rsidRPr="00D37B7A">
              <w:rPr>
                <w:rFonts w:ascii="Arial" w:hAnsi="Arial" w:cs="Arial"/>
              </w:rPr>
              <w:br/>
              <w:t>and exercise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05A7E5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Lunch and outside time </w:t>
            </w:r>
            <w:r w:rsidRPr="00D37B7A">
              <w:rPr>
                <w:rFonts w:ascii="Arial" w:hAnsi="Arial" w:cs="Arial"/>
              </w:rPr>
              <w:br/>
              <w:t>and exercise</w:t>
            </w:r>
          </w:p>
        </w:tc>
      </w:tr>
      <w:tr w:rsidR="00D37B7A" w14:paraId="49905AED" w14:textId="77777777" w:rsidTr="00B9397C">
        <w:trPr>
          <w:trHeight w:val="793"/>
        </w:trPr>
        <w:tc>
          <w:tcPr>
            <w:tcW w:w="1940" w:type="dxa"/>
            <w:vMerge w:val="restart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68A679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1:00-2:00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7030A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C758A3" w14:textId="7887A896" w:rsidR="00D37B7A" w:rsidRPr="00D37B7A" w:rsidRDefault="00BC646C">
            <w:pPr>
              <w:pStyle w:val="ParagraphStyle1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INTEGRATED </w:t>
            </w:r>
            <w:r w:rsidR="00D37B7A"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47D22387" w14:textId="6B26D0BF" w:rsidR="000F4F5C" w:rsidRDefault="00E307C5">
            <w:pPr>
              <w:pStyle w:val="ParagraphStyle2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Sustainability/Interconnection</w:t>
            </w:r>
          </w:p>
          <w:p w14:paraId="28A00F2D" w14:textId="66102329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>HASS</w:t>
            </w:r>
            <w:r w:rsidR="00016528">
              <w:rPr>
                <w:rFonts w:ascii="Arial" w:hAnsi="Arial" w:cs="Arial"/>
                <w:b/>
                <w:bCs/>
                <w:color w:val="FFFFFF"/>
              </w:rPr>
              <w:t xml:space="preserve"> or Science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FF0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E314BC" w14:textId="16022B3D" w:rsidR="00D37B7A" w:rsidRPr="00D37B7A" w:rsidRDefault="00016528" w:rsidP="00016528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>Religious Education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DF5B06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9F354F" w14:textId="31702CE4" w:rsidR="00D37B7A" w:rsidRPr="00D37B7A" w:rsidRDefault="00BC646C">
            <w:pPr>
              <w:pStyle w:val="ParagraphStyle1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INTEGRATED </w:t>
            </w:r>
            <w:r w:rsidR="00D37B7A"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0C615DB4" w14:textId="0E548142" w:rsidR="00E307C5" w:rsidRDefault="00E307C5">
            <w:pPr>
              <w:pStyle w:val="ParagraphStyle2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Sustainability/Interconnection</w:t>
            </w:r>
          </w:p>
          <w:p w14:paraId="71CCD656" w14:textId="35FBDE02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 xml:space="preserve">Technologies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FF0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2EEDFE" w14:textId="41DDBD7A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 xml:space="preserve">Religious Education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33CC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6CE991" w14:textId="5EB5450C" w:rsidR="00D37B7A" w:rsidRPr="00D37B7A" w:rsidRDefault="00BC646C">
            <w:pPr>
              <w:pStyle w:val="ParagraphStyle1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INTEGRATeD </w:t>
            </w:r>
            <w:r w:rsidR="00D37B7A"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258C06EE" w14:textId="07F2A651" w:rsidR="00E307C5" w:rsidRDefault="00E307C5">
            <w:pPr>
              <w:pStyle w:val="ParagraphStyle2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Sustainability/Interconnection</w:t>
            </w:r>
          </w:p>
          <w:p w14:paraId="6C490D4E" w14:textId="4AF00411" w:rsidR="00D37B7A" w:rsidRPr="00D37B7A" w:rsidRDefault="000F4F5C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Arts</w:t>
            </w:r>
          </w:p>
        </w:tc>
      </w:tr>
      <w:tr w:rsidR="00D37B7A" w14:paraId="2569B3B9" w14:textId="77777777" w:rsidTr="00D37B7A">
        <w:trPr>
          <w:trHeight w:val="794"/>
        </w:trPr>
        <w:tc>
          <w:tcPr>
            <w:tcW w:w="1940" w:type="dxa"/>
            <w:vMerge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</w:tcPr>
          <w:p w14:paraId="41FD1E06" w14:textId="77777777" w:rsidR="00D37B7A" w:rsidRPr="00D37B7A" w:rsidRDefault="00D37B7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AU"/>
              </w:rPr>
            </w:pPr>
          </w:p>
        </w:tc>
        <w:tc>
          <w:tcPr>
            <w:tcW w:w="4081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75A38C" w14:textId="0CD93022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1003C2" w14:textId="03182EB8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6CF169" w14:textId="51C4FC52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760B02" w14:textId="0D10A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91189B" w14:textId="52F54A42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</w:tr>
      <w:tr w:rsidR="00AF4A5F" w14:paraId="308C18C0" w14:textId="77777777" w:rsidTr="00AF4A5F">
        <w:trPr>
          <w:trHeight w:val="454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2089A3" w14:textId="1273F230" w:rsidR="00AF4A5F" w:rsidRPr="00D37B7A" w:rsidRDefault="00AF4A5F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2:00-</w:t>
            </w:r>
            <w:r>
              <w:rPr>
                <w:rFonts w:ascii="Arial" w:hAnsi="Arial" w:cs="Arial"/>
                <w:color w:val="FFFFFF"/>
              </w:rPr>
              <w:t>2:45</w:t>
            </w:r>
          </w:p>
        </w:tc>
        <w:tc>
          <w:tcPr>
            <w:tcW w:w="20409" w:type="dxa"/>
            <w:gridSpan w:val="5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45D1BD" w14:textId="3B4E22C7" w:rsidR="00AF4A5F" w:rsidRPr="00D37B7A" w:rsidRDefault="00AF4A5F">
            <w:pPr>
              <w:pStyle w:val="ParagraphStyle1"/>
              <w:rPr>
                <w:rFonts w:ascii="Arial" w:hAnsi="Arial" w:cs="Arial"/>
              </w:rPr>
            </w:pPr>
            <w:r w:rsidRPr="000F4F5C">
              <w:rPr>
                <w:rFonts w:ascii="Arial" w:hAnsi="Arial" w:cs="Arial"/>
              </w:rPr>
              <w:t xml:space="preserve">What went well today? What are you looking forward to tomorrow? </w:t>
            </w:r>
            <w:r w:rsidR="00B7798C">
              <w:rPr>
                <w:rFonts w:ascii="Arial" w:hAnsi="Arial" w:cs="Arial"/>
              </w:rPr>
              <w:t xml:space="preserve">WHAT KEY CAPABAILITIES DID YOU EVIDENCE? </w:t>
            </w:r>
            <w:bookmarkStart w:id="0" w:name="_GoBack"/>
            <w:bookmarkEnd w:id="0"/>
            <w:r w:rsidRPr="000F4F5C">
              <w:rPr>
                <w:rFonts w:ascii="Arial" w:hAnsi="Arial" w:cs="Arial"/>
              </w:rPr>
              <w:t>What support do you need?</w:t>
            </w:r>
            <w:r w:rsidR="00CF6526">
              <w:rPr>
                <w:rFonts w:ascii="Arial" w:hAnsi="Arial" w:cs="Arial"/>
              </w:rPr>
              <w:t xml:space="preserve"> opportunities for prayer/meditation</w:t>
            </w:r>
          </w:p>
        </w:tc>
      </w:tr>
    </w:tbl>
    <w:p w14:paraId="71B234B1" w14:textId="77777777" w:rsidR="00B1766C" w:rsidRPr="00066D95" w:rsidRDefault="00B1766C">
      <w:pPr>
        <w:rPr>
          <w:color w:val="B4DD05"/>
        </w:rPr>
      </w:pPr>
    </w:p>
    <w:sectPr w:rsidR="00B1766C" w:rsidRPr="00066D95" w:rsidSect="00D37B7A">
      <w:headerReference w:type="default" r:id="rId9"/>
      <w:pgSz w:w="23811" w:h="16838" w:orient="landscape" w:code="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AC0B8" w14:textId="77777777" w:rsidR="00334580" w:rsidRDefault="00334580" w:rsidP="00D37B7A">
      <w:pPr>
        <w:spacing w:after="0" w:line="240" w:lineRule="auto"/>
      </w:pPr>
      <w:r>
        <w:separator/>
      </w:r>
    </w:p>
  </w:endnote>
  <w:endnote w:type="continuationSeparator" w:id="0">
    <w:p w14:paraId="2DBBFBDE" w14:textId="77777777" w:rsidR="00334580" w:rsidRDefault="00334580" w:rsidP="00D3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B2E5A" w14:textId="77777777" w:rsidR="00334580" w:rsidRDefault="00334580" w:rsidP="00D37B7A">
      <w:pPr>
        <w:spacing w:after="0" w:line="240" w:lineRule="auto"/>
      </w:pPr>
      <w:r>
        <w:separator/>
      </w:r>
    </w:p>
  </w:footnote>
  <w:footnote w:type="continuationSeparator" w:id="0">
    <w:p w14:paraId="1A88E854" w14:textId="77777777" w:rsidR="00334580" w:rsidRDefault="00334580" w:rsidP="00D3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B5306" w14:textId="4DD46AF7" w:rsidR="00D37B7A" w:rsidRPr="00D37B7A" w:rsidRDefault="00D37B7A" w:rsidP="00D37B7A">
    <w:pPr>
      <w:tabs>
        <w:tab w:val="right" w:pos="22113"/>
      </w:tabs>
      <w:autoSpaceDE w:val="0"/>
      <w:autoSpaceDN w:val="0"/>
      <w:adjustRightInd w:val="0"/>
      <w:spacing w:after="0" w:line="288" w:lineRule="auto"/>
      <w:ind w:left="284"/>
      <w:textAlignment w:val="center"/>
      <w:rPr>
        <w:rFonts w:ascii="Arial" w:hAnsi="Arial" w:cs="Arial"/>
        <w:b/>
        <w:bCs/>
        <w:color w:val="1A758A"/>
        <w:sz w:val="44"/>
        <w:szCs w:val="44"/>
        <w:lang w:val="en-US"/>
      </w:rPr>
    </w:pPr>
    <w:r w:rsidRPr="00D37B7A">
      <w:rPr>
        <w:rFonts w:ascii="Arial" w:hAnsi="Arial" w:cs="Arial"/>
        <w:b/>
        <w:bCs/>
        <w:color w:val="1A758A"/>
        <w:sz w:val="44"/>
        <w:szCs w:val="44"/>
        <w:lang w:val="en-US"/>
      </w:rPr>
      <w:t xml:space="preserve">Year </w:t>
    </w:r>
    <w:r w:rsidR="00746F89">
      <w:rPr>
        <w:rFonts w:ascii="Arial" w:hAnsi="Arial" w:cs="Arial"/>
        <w:b/>
        <w:bCs/>
        <w:color w:val="1A758A"/>
        <w:sz w:val="44"/>
        <w:szCs w:val="44"/>
        <w:lang w:val="en-US"/>
      </w:rPr>
      <w:t>3</w:t>
    </w:r>
    <w:r w:rsidRPr="00D37B7A">
      <w:rPr>
        <w:rFonts w:ascii="Arial" w:hAnsi="Arial" w:cs="Arial"/>
        <w:b/>
        <w:bCs/>
        <w:color w:val="1A758A"/>
        <w:sz w:val="44"/>
        <w:szCs w:val="44"/>
        <w:lang w:val="en-US"/>
      </w:rPr>
      <w:t>-</w:t>
    </w:r>
    <w:r w:rsidR="00746F89">
      <w:rPr>
        <w:rFonts w:ascii="Arial" w:hAnsi="Arial" w:cs="Arial"/>
        <w:b/>
        <w:bCs/>
        <w:color w:val="1A758A"/>
        <w:sz w:val="44"/>
        <w:szCs w:val="44"/>
        <w:lang w:val="en-US"/>
      </w:rPr>
      <w:t>6 Integrated</w:t>
    </w:r>
    <w:r w:rsidRPr="00D37B7A">
      <w:rPr>
        <w:rFonts w:ascii="Arial" w:hAnsi="Arial" w:cs="Arial"/>
        <w:b/>
        <w:bCs/>
        <w:color w:val="1A758A"/>
        <w:sz w:val="44"/>
        <w:szCs w:val="44"/>
        <w:lang w:val="en-US"/>
      </w:rPr>
      <w:t xml:space="preserve"> Timetable</w:t>
    </w:r>
    <w:r w:rsidRPr="00D37B7A">
      <w:rPr>
        <w:rFonts w:ascii="Arial" w:hAnsi="Arial" w:cs="Arial"/>
        <w:b/>
        <w:bCs/>
        <w:color w:val="1A758A"/>
        <w:sz w:val="44"/>
        <w:szCs w:val="44"/>
        <w:lang w:val="en-US"/>
      </w:rPr>
      <w:tab/>
      <w:t>Template Sample</w:t>
    </w:r>
  </w:p>
  <w:p w14:paraId="1D96AE4B" w14:textId="77777777" w:rsidR="00D37B7A" w:rsidRDefault="00D37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A"/>
    <w:rsid w:val="00016528"/>
    <w:rsid w:val="00066D95"/>
    <w:rsid w:val="00067D1E"/>
    <w:rsid w:val="000F4F5C"/>
    <w:rsid w:val="00151F05"/>
    <w:rsid w:val="00334580"/>
    <w:rsid w:val="004B47D3"/>
    <w:rsid w:val="0050721A"/>
    <w:rsid w:val="00675412"/>
    <w:rsid w:val="006B1AAB"/>
    <w:rsid w:val="007225CE"/>
    <w:rsid w:val="00746F89"/>
    <w:rsid w:val="00A114A9"/>
    <w:rsid w:val="00AD4184"/>
    <w:rsid w:val="00AF4A5F"/>
    <w:rsid w:val="00B1766C"/>
    <w:rsid w:val="00B7798C"/>
    <w:rsid w:val="00B9397C"/>
    <w:rsid w:val="00BC646C"/>
    <w:rsid w:val="00CF6526"/>
    <w:rsid w:val="00D37B7A"/>
    <w:rsid w:val="00E307C5"/>
    <w:rsid w:val="00E52A59"/>
    <w:rsid w:val="00F8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16D1FE"/>
  <w15:chartTrackingRefBased/>
  <w15:docId w15:val="{FAD3A57A-76FF-46AF-88F0-5DC3D2B7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37B7A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 Std Med" w:hAnsi="HelveticaNeueLT Std Med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D37B7A"/>
  </w:style>
  <w:style w:type="paragraph" w:customStyle="1" w:styleId="ParagraphStyle1">
    <w:name w:val="Paragraph Style 1"/>
    <w:basedOn w:val="NoParagraphStyle"/>
    <w:uiPriority w:val="99"/>
    <w:rsid w:val="00D37B7A"/>
    <w:pPr>
      <w:suppressAutoHyphens/>
      <w:jc w:val="center"/>
    </w:pPr>
    <w:rPr>
      <w:rFonts w:cs="HelveticaNeueLT Std Med"/>
      <w:caps/>
      <w:sz w:val="18"/>
      <w:szCs w:val="18"/>
    </w:rPr>
  </w:style>
  <w:style w:type="paragraph" w:customStyle="1" w:styleId="ParagraphStyle2">
    <w:name w:val="Paragraph Style 2"/>
    <w:basedOn w:val="ParagraphStyle1"/>
    <w:uiPriority w:val="99"/>
    <w:rsid w:val="00D37B7A"/>
    <w:rPr>
      <w:caps w:val="0"/>
      <w:color w:val="1A758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B7A"/>
  </w:style>
  <w:style w:type="paragraph" w:styleId="Footer">
    <w:name w:val="footer"/>
    <w:basedOn w:val="Normal"/>
    <w:link w:val="FooterChar"/>
    <w:uiPriority w:val="99"/>
    <w:unhideWhenUsed/>
    <w:rsid w:val="00D3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87AEAC0CE444880311CF1D254880" ma:contentTypeVersion="9" ma:contentTypeDescription="Create a new document." ma:contentTypeScope="" ma:versionID="a05d0633ca99836abd1398d56cdaf8c9">
  <xsd:schema xmlns:xsd="http://www.w3.org/2001/XMLSchema" xmlns:xs="http://www.w3.org/2001/XMLSchema" xmlns:p="http://schemas.microsoft.com/office/2006/metadata/properties" xmlns:ns1="http://schemas.microsoft.com/sharepoint/v3" xmlns:ns2="7ba14e37-9aa9-4039-87a3-c66240fd0a6e" xmlns:ns3="4cdb8299-3d89-4e0d-803d-83071c192d0d" targetNamespace="http://schemas.microsoft.com/office/2006/metadata/properties" ma:root="true" ma:fieldsID="63e020e05259e2c7b82a5a6bc7316f22" ns1:_="" ns2:_="" ns3:_="">
    <xsd:import namespace="http://schemas.microsoft.com/sharepoint/v3"/>
    <xsd:import namespace="7ba14e37-9aa9-4039-87a3-c66240fd0a6e"/>
    <xsd:import namespace="4cdb8299-3d89-4e0d-803d-83071c192d0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14e37-9aa9-4039-87a3-c66240fd0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b8299-3d89-4e0d-803d-83071c192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C1759-0EBE-4449-898B-83D948653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a14e37-9aa9-4039-87a3-c66240fd0a6e"/>
    <ds:schemaRef ds:uri="4cdb8299-3d89-4e0d-803d-83071c192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7BE1C-D8A1-413A-B32A-5BB0E28996DA}">
  <ds:schemaRefs>
    <ds:schemaRef ds:uri="http://purl.org/dc/terms/"/>
    <ds:schemaRef ds:uri="http://purl.org/dc/dcmitype/"/>
    <ds:schemaRef ds:uri="4cdb8299-3d89-4e0d-803d-83071c192d0d"/>
    <ds:schemaRef ds:uri="http://schemas.microsoft.com/office/2006/metadata/properties"/>
    <ds:schemaRef ds:uri="7ba14e37-9aa9-4039-87a3-c66240fd0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74F244E-F6A4-4D4D-AD4B-90595D57A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Siobhan (CESA)</dc:creator>
  <cp:keywords/>
  <dc:description/>
  <cp:lastModifiedBy>McCard, Annette (CESA)</cp:lastModifiedBy>
  <cp:revision>6</cp:revision>
  <dcterms:created xsi:type="dcterms:W3CDTF">2020-04-27T05:41:00Z</dcterms:created>
  <dcterms:modified xsi:type="dcterms:W3CDTF">2020-04-29T07:19:00Z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0x01010047B087AEAC0CE444880311CF1D254880</vt:lpwstr>
  </property>
</Properties>
</file>