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BD" w:rsidRDefault="00D333BA" w:rsidP="000959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C6E6D">
        <w:rPr>
          <w:b/>
          <w:sz w:val="28"/>
          <w:szCs w:val="28"/>
        </w:rPr>
        <w:t>6</w:t>
      </w:r>
      <w:r w:rsidR="007C35BD">
        <w:rPr>
          <w:b/>
          <w:sz w:val="28"/>
          <w:szCs w:val="28"/>
        </w:rPr>
        <w:t xml:space="preserve"> </w:t>
      </w:r>
      <w:r w:rsidR="000A6E6E">
        <w:rPr>
          <w:b/>
          <w:sz w:val="28"/>
          <w:szCs w:val="28"/>
        </w:rPr>
        <w:t xml:space="preserve">Letter to </w:t>
      </w:r>
      <w:r w:rsidR="00CC6E6D">
        <w:rPr>
          <w:b/>
          <w:sz w:val="28"/>
          <w:szCs w:val="28"/>
        </w:rPr>
        <w:t>Registered Training Organisation (RTO)</w:t>
      </w:r>
    </w:p>
    <w:p w:rsidR="007C35BD" w:rsidRDefault="007C35BD" w:rsidP="000959B5">
      <w:pPr>
        <w:spacing w:after="0" w:line="240" w:lineRule="auto"/>
        <w:rPr>
          <w:b/>
          <w:sz w:val="28"/>
          <w:szCs w:val="28"/>
        </w:rPr>
      </w:pPr>
    </w:p>
    <w:p w:rsidR="004C55F1" w:rsidRDefault="00CC6E6D" w:rsidP="000959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Request for Release of SBAT’s Results</w:t>
      </w:r>
    </w:p>
    <w:p w:rsidR="00D333BA" w:rsidRPr="007C35BD" w:rsidRDefault="00CC6E6D" w:rsidP="000959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(Signed copy of document 5.7 to accompany this letter)</w:t>
      </w:r>
    </w:p>
    <w:p w:rsidR="007C35BD" w:rsidRDefault="007C35BD" w:rsidP="000959B5">
      <w:pPr>
        <w:spacing w:after="0" w:line="240" w:lineRule="auto"/>
      </w:pPr>
    </w:p>
    <w:p w:rsidR="007C35BD" w:rsidRDefault="00F823EF" w:rsidP="000959B5">
      <w:pPr>
        <w:spacing w:after="0" w:line="240" w:lineRule="auto"/>
        <w:rPr>
          <w:i/>
        </w:rPr>
      </w:pPr>
      <w:r>
        <w:rPr>
          <w:i/>
        </w:rPr>
        <w:t>School logo and address</w:t>
      </w:r>
    </w:p>
    <w:p w:rsidR="00F823EF" w:rsidRDefault="00F823EF" w:rsidP="000959B5">
      <w:pPr>
        <w:spacing w:after="0" w:line="240" w:lineRule="auto"/>
        <w:rPr>
          <w:i/>
        </w:rPr>
      </w:pPr>
      <w:r>
        <w:rPr>
          <w:i/>
        </w:rPr>
        <w:t>Date</w:t>
      </w:r>
    </w:p>
    <w:p w:rsidR="00F823EF" w:rsidRDefault="00CC6E6D" w:rsidP="000959B5">
      <w:pPr>
        <w:spacing w:after="0" w:line="240" w:lineRule="auto"/>
        <w:rPr>
          <w:i/>
        </w:rPr>
      </w:pPr>
      <w:r>
        <w:rPr>
          <w:i/>
        </w:rPr>
        <w:t xml:space="preserve">RTO </w:t>
      </w:r>
      <w:r w:rsidR="006F6711">
        <w:rPr>
          <w:i/>
        </w:rPr>
        <w:t>name and</w:t>
      </w:r>
      <w:r w:rsidR="00F823EF">
        <w:rPr>
          <w:i/>
        </w:rPr>
        <w:t xml:space="preserve"> address</w:t>
      </w:r>
    </w:p>
    <w:p w:rsidR="00F823EF" w:rsidRPr="00943ABD" w:rsidRDefault="00F823EF" w:rsidP="000959B5">
      <w:pPr>
        <w:spacing w:after="0" w:line="240" w:lineRule="auto"/>
      </w:pPr>
    </w:p>
    <w:p w:rsidR="00F823EF" w:rsidRPr="00943ABD" w:rsidRDefault="00F823EF" w:rsidP="000959B5">
      <w:pPr>
        <w:spacing w:after="0" w:line="240" w:lineRule="auto"/>
      </w:pPr>
    </w:p>
    <w:p w:rsidR="00F823EF" w:rsidRPr="00943ABD" w:rsidRDefault="00F823EF" w:rsidP="000959B5">
      <w:pPr>
        <w:spacing w:after="0" w:line="240" w:lineRule="auto"/>
      </w:pPr>
    </w:p>
    <w:p w:rsidR="00F823EF" w:rsidRDefault="00CC6E6D" w:rsidP="000959B5">
      <w:pPr>
        <w:spacing w:after="0" w:line="240" w:lineRule="auto"/>
      </w:pPr>
      <w:r>
        <w:t>Dear</w:t>
      </w:r>
      <w:r w:rsidR="00F823EF">
        <w:t xml:space="preserve"> (</w:t>
      </w:r>
      <w:r w:rsidR="00F823EF">
        <w:rPr>
          <w:i/>
        </w:rPr>
        <w:t xml:space="preserve">insert </w:t>
      </w:r>
      <w:r>
        <w:rPr>
          <w:i/>
        </w:rPr>
        <w:t>RTO</w:t>
      </w:r>
      <w:r w:rsidR="004544BB">
        <w:rPr>
          <w:i/>
        </w:rPr>
        <w:t xml:space="preserve"> contact</w:t>
      </w:r>
      <w:bookmarkStart w:id="0" w:name="_GoBack"/>
      <w:bookmarkEnd w:id="0"/>
      <w:r w:rsidR="00E83AA3">
        <w:rPr>
          <w:i/>
        </w:rPr>
        <w:t xml:space="preserve"> name</w:t>
      </w:r>
      <w:r w:rsidR="00F823EF">
        <w:rPr>
          <w:i/>
        </w:rPr>
        <w:t>)</w:t>
      </w:r>
    </w:p>
    <w:p w:rsidR="00F823EF" w:rsidRDefault="00F823EF" w:rsidP="000959B5">
      <w:pPr>
        <w:spacing w:after="0" w:line="240" w:lineRule="auto"/>
      </w:pPr>
    </w:p>
    <w:p w:rsidR="00F823EF" w:rsidRPr="00D333BA" w:rsidRDefault="00E30EE7" w:rsidP="000959B5">
      <w:pPr>
        <w:spacing w:after="0" w:line="240" w:lineRule="auto"/>
      </w:pPr>
      <w:r>
        <w:rPr>
          <w:b/>
        </w:rPr>
        <w:t xml:space="preserve">Re:  </w:t>
      </w:r>
      <w:r w:rsidR="00D333BA">
        <w:rPr>
          <w:b/>
        </w:rPr>
        <w:t>(</w:t>
      </w:r>
      <w:r w:rsidR="00CC6E6D">
        <w:rPr>
          <w:b/>
          <w:i/>
        </w:rPr>
        <w:t>insert student’s name</w:t>
      </w:r>
      <w:r w:rsidR="00D333BA">
        <w:rPr>
          <w:b/>
        </w:rPr>
        <w:t xml:space="preserve">) – </w:t>
      </w:r>
      <w:r w:rsidR="00CC6E6D">
        <w:rPr>
          <w:b/>
        </w:rPr>
        <w:t>Release of Training Results for a School-Based Apprentice/Trainee</w:t>
      </w:r>
    </w:p>
    <w:p w:rsidR="00F823EF" w:rsidRDefault="00F823EF" w:rsidP="000959B5">
      <w:pPr>
        <w:spacing w:after="0" w:line="240" w:lineRule="auto"/>
      </w:pPr>
    </w:p>
    <w:p w:rsidR="00D333BA" w:rsidRDefault="00CC6E6D" w:rsidP="00F823EF">
      <w:pPr>
        <w:tabs>
          <w:tab w:val="left" w:pos="3969"/>
        </w:tabs>
        <w:spacing w:after="0" w:line="240" w:lineRule="auto"/>
      </w:pPr>
      <w:r>
        <w:t>Advice has been provided that (</w:t>
      </w:r>
      <w:r>
        <w:rPr>
          <w:i/>
        </w:rPr>
        <w:t>insert the RTO’s name</w:t>
      </w:r>
      <w:r>
        <w:t>) is the Training Provider for the following School-based Apprenticeship/Traineeship Contract:</w:t>
      </w:r>
    </w:p>
    <w:p w:rsidR="00D333BA" w:rsidRDefault="00D333BA" w:rsidP="00F823EF">
      <w:pPr>
        <w:tabs>
          <w:tab w:val="left" w:pos="3969"/>
        </w:tabs>
        <w:spacing w:after="0" w:line="240" w:lineRule="auto"/>
      </w:pPr>
    </w:p>
    <w:p w:rsidR="006F6711" w:rsidRPr="00F823EF" w:rsidRDefault="006F6711" w:rsidP="006F6711">
      <w:pPr>
        <w:tabs>
          <w:tab w:val="left" w:pos="3969"/>
        </w:tabs>
        <w:spacing w:after="0" w:line="240" w:lineRule="auto"/>
        <w:rPr>
          <w:i/>
        </w:rPr>
      </w:pPr>
      <w:r>
        <w:t>Name:</w:t>
      </w:r>
      <w:r>
        <w:tab/>
        <w:t>(</w:t>
      </w:r>
      <w:r>
        <w:rPr>
          <w:i/>
        </w:rPr>
        <w:t>insert student’s full name)</w:t>
      </w:r>
    </w:p>
    <w:p w:rsidR="006F6711" w:rsidRPr="00F823EF" w:rsidRDefault="00CC6E6D" w:rsidP="006F6711">
      <w:pPr>
        <w:tabs>
          <w:tab w:val="left" w:pos="3969"/>
        </w:tabs>
        <w:spacing w:after="0" w:line="240" w:lineRule="auto"/>
      </w:pPr>
      <w:r>
        <w:t>School</w:t>
      </w:r>
      <w:r w:rsidR="006F6711">
        <w:t>:</w:t>
      </w:r>
      <w:r w:rsidR="006F6711">
        <w:tab/>
        <w:t>(</w:t>
      </w:r>
      <w:r w:rsidR="006F6711">
        <w:rPr>
          <w:i/>
        </w:rPr>
        <w:t xml:space="preserve">insert </w:t>
      </w:r>
      <w:r>
        <w:rPr>
          <w:i/>
        </w:rPr>
        <w:t>school name</w:t>
      </w:r>
      <w:r w:rsidR="006F6711">
        <w:t>)</w:t>
      </w:r>
    </w:p>
    <w:p w:rsidR="006F6711" w:rsidRDefault="006F6711" w:rsidP="006F6711">
      <w:pPr>
        <w:tabs>
          <w:tab w:val="left" w:pos="3969"/>
        </w:tabs>
        <w:spacing w:after="0" w:line="240" w:lineRule="auto"/>
      </w:pPr>
      <w:r>
        <w:t>Employer:</w:t>
      </w:r>
      <w:r>
        <w:tab/>
        <w:t>(</w:t>
      </w:r>
      <w:r>
        <w:rPr>
          <w:i/>
        </w:rPr>
        <w:t>insert employer’s name</w:t>
      </w:r>
      <w:r>
        <w:t>)</w:t>
      </w:r>
    </w:p>
    <w:p w:rsidR="00CC6E6D" w:rsidRDefault="00CC6E6D" w:rsidP="006F6711">
      <w:pPr>
        <w:tabs>
          <w:tab w:val="left" w:pos="3969"/>
        </w:tabs>
        <w:spacing w:after="0" w:line="240" w:lineRule="auto"/>
      </w:pPr>
      <w:r>
        <w:t>Training Contract No (if available)</w:t>
      </w:r>
      <w:r>
        <w:tab/>
        <w:t>(</w:t>
      </w:r>
      <w:r>
        <w:rPr>
          <w:i/>
        </w:rPr>
        <w:t>remove this line if No. not available</w:t>
      </w:r>
      <w:r>
        <w:t>)</w:t>
      </w:r>
    </w:p>
    <w:p w:rsidR="006F6711" w:rsidRDefault="006F6711" w:rsidP="006F6711">
      <w:pPr>
        <w:tabs>
          <w:tab w:val="left" w:pos="3969"/>
        </w:tabs>
        <w:spacing w:after="0" w:line="240" w:lineRule="auto"/>
      </w:pPr>
      <w:r>
        <w:t>Training Qualification:</w:t>
      </w:r>
      <w:r>
        <w:tab/>
        <w:t>(</w:t>
      </w:r>
      <w:r>
        <w:rPr>
          <w:i/>
        </w:rPr>
        <w:t>insert name of VET qualification</w:t>
      </w:r>
      <w:r>
        <w:t>)</w:t>
      </w: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8B4D1D" w:rsidRPr="00E83AA3" w:rsidRDefault="00943ABD" w:rsidP="008B4D1D">
      <w:pPr>
        <w:tabs>
          <w:tab w:val="left" w:pos="3969"/>
        </w:tabs>
        <w:spacing w:after="0" w:line="240" w:lineRule="auto"/>
      </w:pPr>
      <w:r>
        <w:t>School-based Apprenticeship/Traineeships contribute to students’ SACE/Senior Secondary Certificate achievement. Schools are required to report each school-based apprentice/trainee’s training results to the SACE Board.</w:t>
      </w:r>
    </w:p>
    <w:p w:rsidR="008B4D1D" w:rsidRDefault="008B4D1D" w:rsidP="008B4D1D">
      <w:pPr>
        <w:tabs>
          <w:tab w:val="left" w:pos="3969"/>
        </w:tabs>
        <w:spacing w:after="0" w:line="240" w:lineRule="auto"/>
      </w:pPr>
    </w:p>
    <w:p w:rsidR="00E30EE7" w:rsidRDefault="00943ABD" w:rsidP="00F823EF">
      <w:pPr>
        <w:tabs>
          <w:tab w:val="left" w:pos="3969"/>
        </w:tabs>
        <w:spacing w:after="0" w:line="240" w:lineRule="auto"/>
      </w:pPr>
      <w:r>
        <w:t>It is understood that RTOs may require authorisation from the school-based apprentice/trainee and/or their parent/carers to release these results. Please find enclosed such advice authorising the release of relevant training results to the school.</w:t>
      </w:r>
    </w:p>
    <w:p w:rsidR="00E83AA3" w:rsidRDefault="00E83AA3" w:rsidP="00F823EF">
      <w:pPr>
        <w:tabs>
          <w:tab w:val="left" w:pos="3969"/>
        </w:tabs>
        <w:spacing w:after="0" w:line="240" w:lineRule="auto"/>
      </w:pPr>
    </w:p>
    <w:p w:rsidR="00E83AA3" w:rsidRDefault="00943ABD" w:rsidP="00F823EF">
      <w:pPr>
        <w:tabs>
          <w:tab w:val="left" w:pos="3969"/>
        </w:tabs>
        <w:spacing w:after="0" w:line="240" w:lineRule="auto"/>
      </w:pPr>
      <w:r>
        <w:t>To meet the timeframe for SACE/Senior Secondary Certificate reporting, the School would value term-based/semester-based/annual (</w:t>
      </w:r>
      <w:r>
        <w:rPr>
          <w:i/>
        </w:rPr>
        <w:t>delete that which does not apply</w:t>
      </w:r>
      <w:r>
        <w:t>) reporting of Training Results. The negotiation of specific agreed dates that can meet both the RTO and School’s program commitments would appear to be a sensible approach to this matter. This can be discussed at a later time.</w:t>
      </w:r>
    </w:p>
    <w:p w:rsidR="00943ABD" w:rsidRDefault="00943ABD" w:rsidP="00F823EF">
      <w:pPr>
        <w:tabs>
          <w:tab w:val="left" w:pos="3969"/>
        </w:tabs>
        <w:spacing w:after="0" w:line="240" w:lineRule="auto"/>
      </w:pPr>
    </w:p>
    <w:p w:rsidR="00943ABD" w:rsidRPr="00943ABD" w:rsidRDefault="00943ABD" w:rsidP="00F823EF">
      <w:pPr>
        <w:tabs>
          <w:tab w:val="left" w:pos="3969"/>
        </w:tabs>
        <w:spacing w:after="0" w:line="240" w:lineRule="auto"/>
      </w:pPr>
      <w:r>
        <w:t>For further clarification please contact (</w:t>
      </w:r>
      <w:r>
        <w:rPr>
          <w:i/>
        </w:rPr>
        <w:t>insert relevant staff name and contact details</w:t>
      </w:r>
      <w:r>
        <w:t>).</w:t>
      </w:r>
    </w:p>
    <w:p w:rsidR="00E83AA3" w:rsidRPr="00E83AA3" w:rsidRDefault="00E83AA3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  <w:r>
        <w:t>Yours sincerely</w:t>
      </w: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  <w:r>
        <w:t>PRINCIPAL</w:t>
      </w:r>
    </w:p>
    <w:p w:rsidR="00E83AA3" w:rsidRDefault="00E83AA3" w:rsidP="00943ABD">
      <w:pPr>
        <w:tabs>
          <w:tab w:val="left" w:pos="3969"/>
        </w:tabs>
        <w:spacing w:after="0" w:line="240" w:lineRule="auto"/>
      </w:pPr>
    </w:p>
    <w:p w:rsidR="00E83AA3" w:rsidRPr="00E30EE7" w:rsidRDefault="00943ABD" w:rsidP="00943ABD">
      <w:pPr>
        <w:tabs>
          <w:tab w:val="left" w:pos="3969"/>
        </w:tabs>
        <w:spacing w:after="0" w:line="240" w:lineRule="auto"/>
      </w:pPr>
      <w:r>
        <w:t>Enc</w:t>
      </w:r>
    </w:p>
    <w:sectPr w:rsidR="00E83AA3" w:rsidRPr="00E30EE7" w:rsidSect="00E30EE7">
      <w:pgSz w:w="11906" w:h="16838"/>
      <w:pgMar w:top="851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52E7"/>
    <w:multiLevelType w:val="hybridMultilevel"/>
    <w:tmpl w:val="69740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5DCF"/>
    <w:multiLevelType w:val="hybridMultilevel"/>
    <w:tmpl w:val="123CCA8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BD"/>
    <w:rsid w:val="00072EE8"/>
    <w:rsid w:val="000959B5"/>
    <w:rsid w:val="000A6E6E"/>
    <w:rsid w:val="000F1B7F"/>
    <w:rsid w:val="00207227"/>
    <w:rsid w:val="004544BB"/>
    <w:rsid w:val="004B0824"/>
    <w:rsid w:val="00563CCD"/>
    <w:rsid w:val="005F1ABB"/>
    <w:rsid w:val="006F6711"/>
    <w:rsid w:val="007C35BD"/>
    <w:rsid w:val="008B4D1D"/>
    <w:rsid w:val="00943ABD"/>
    <w:rsid w:val="009F0315"/>
    <w:rsid w:val="00AA7E01"/>
    <w:rsid w:val="00C55830"/>
    <w:rsid w:val="00CC6E6D"/>
    <w:rsid w:val="00D333BA"/>
    <w:rsid w:val="00E30EE7"/>
    <w:rsid w:val="00E83AA3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E7EF9-F460-4AE7-ABB5-920B2943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3EF"/>
    <w:pPr>
      <w:ind w:left="720"/>
      <w:contextualSpacing/>
    </w:pPr>
  </w:style>
  <w:style w:type="table" w:styleId="TableGrid">
    <w:name w:val="Table Grid"/>
    <w:basedOn w:val="TableNormal"/>
    <w:uiPriority w:val="39"/>
    <w:rsid w:val="008B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812259D8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Dawkins</dc:creator>
  <cp:keywords/>
  <dc:description/>
  <cp:lastModifiedBy>Rae Dawkins</cp:lastModifiedBy>
  <cp:revision>4</cp:revision>
  <dcterms:created xsi:type="dcterms:W3CDTF">2014-11-12T04:49:00Z</dcterms:created>
  <dcterms:modified xsi:type="dcterms:W3CDTF">2014-11-13T05:58:00Z</dcterms:modified>
</cp:coreProperties>
</file>